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216" w:rsidRDefault="0045621F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75pt;height:60pt;visibility:visible">
            <v:imagedata r:id="rId8" o:title=""/>
          </v:shape>
        </w:pict>
      </w:r>
    </w:p>
    <w:p w:rsidR="009F4773" w:rsidRDefault="00250084" w:rsidP="009F4773">
      <w:r>
        <w:rPr>
          <w:rFonts w:ascii="Times New Roman" w:hAnsi="Times New Roman"/>
          <w:sz w:val="24"/>
          <w:szCs w:val="24"/>
        </w:rPr>
        <w:t>Znak: TI</w:t>
      </w:r>
      <w:r w:rsidR="00444699">
        <w:rPr>
          <w:rFonts w:ascii="Times New Roman" w:hAnsi="Times New Roman"/>
          <w:sz w:val="24"/>
          <w:szCs w:val="24"/>
        </w:rPr>
        <w:t xml:space="preserve"> /1584</w:t>
      </w:r>
      <w:r w:rsidR="009F4773">
        <w:rPr>
          <w:rFonts w:ascii="Times New Roman" w:hAnsi="Times New Roman"/>
          <w:sz w:val="24"/>
          <w:szCs w:val="24"/>
        </w:rPr>
        <w:t>/201</w:t>
      </w:r>
      <w:r>
        <w:rPr>
          <w:rFonts w:ascii="Times New Roman" w:hAnsi="Times New Roman"/>
          <w:sz w:val="24"/>
          <w:szCs w:val="24"/>
        </w:rPr>
        <w:t>2</w:t>
      </w:r>
    </w:p>
    <w:p w:rsidR="009F4773" w:rsidRDefault="009F4773" w:rsidP="009F4773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SPECYFIKACJA  ISTOTNYCH WARUNKÓW ZAMÓWIENIA  ( SIWZ)</w:t>
      </w:r>
    </w:p>
    <w:p w:rsidR="009F4773" w:rsidRDefault="009F4773" w:rsidP="009F4773">
      <w:pPr>
        <w:pStyle w:val="Akapitzlist"/>
        <w:numPr>
          <w:ilvl w:val="0"/>
          <w:numId w:val="7"/>
        </w:numPr>
        <w:rPr>
          <w:rFonts w:ascii="Times New Roman" w:hAnsi="Times New Roman"/>
          <w:b/>
          <w:i/>
        </w:rPr>
      </w:pPr>
      <w:r>
        <w:rPr>
          <w:b/>
          <w:i/>
        </w:rPr>
        <w:t>INFORMACJA O ZAMAWIAJĄCYM</w:t>
      </w:r>
    </w:p>
    <w:p w:rsidR="009F4773" w:rsidRDefault="009F4773" w:rsidP="009F4773">
      <w:pPr>
        <w:pStyle w:val="Akapitzlist"/>
        <w:numPr>
          <w:ilvl w:val="1"/>
          <w:numId w:val="7"/>
        </w:numPr>
        <w:rPr>
          <w:sz w:val="24"/>
          <w:szCs w:val="24"/>
        </w:rPr>
      </w:pPr>
      <w:r>
        <w:t>Zamawiającym jest:</w:t>
      </w:r>
    </w:p>
    <w:p w:rsidR="009F4773" w:rsidRDefault="009F4773" w:rsidP="009F4773">
      <w:pPr>
        <w:pStyle w:val="Akapitzlist"/>
        <w:ind w:left="1080"/>
      </w:pPr>
      <w:r>
        <w:t xml:space="preserve">Przedsiębiorstwo Gospodarki Komunalnej i Mieszkaniowej w Sandomierzu </w:t>
      </w:r>
      <w:r>
        <w:br/>
        <w:t>Sp. z o.o.</w:t>
      </w:r>
    </w:p>
    <w:p w:rsidR="009F4773" w:rsidRDefault="009F4773" w:rsidP="009F4773">
      <w:pPr>
        <w:pStyle w:val="Akapitzlist"/>
        <w:ind w:left="1080"/>
      </w:pPr>
      <w:r>
        <w:t>ul. Przemysłowa 12</w:t>
      </w:r>
    </w:p>
    <w:p w:rsidR="009F4773" w:rsidRDefault="009F4773" w:rsidP="009F4773">
      <w:pPr>
        <w:pStyle w:val="Akapitzlist"/>
        <w:ind w:left="1080"/>
      </w:pPr>
      <w:r>
        <w:t>27 – 600 Sandomierz</w:t>
      </w:r>
    </w:p>
    <w:p w:rsidR="009F4773" w:rsidRDefault="009F4773" w:rsidP="009F4773">
      <w:pPr>
        <w:pStyle w:val="Akapitzlist"/>
        <w:ind w:left="1080"/>
        <w:rPr>
          <w:lang w:val="en-US"/>
        </w:rPr>
      </w:pPr>
      <w:r>
        <w:t xml:space="preserve">Nr tel. </w:t>
      </w:r>
      <w:r>
        <w:rPr>
          <w:lang w:val="en-US"/>
        </w:rPr>
        <w:t>+48 15/ 832 28 44, 832 36 79</w:t>
      </w:r>
    </w:p>
    <w:p w:rsidR="009F4773" w:rsidRDefault="009F4773" w:rsidP="009F4773">
      <w:pPr>
        <w:pStyle w:val="Akapitzlist"/>
        <w:ind w:left="1080"/>
        <w:rPr>
          <w:lang w:val="en-US"/>
        </w:rPr>
      </w:pPr>
      <w:r>
        <w:rPr>
          <w:lang w:val="en-US"/>
        </w:rPr>
        <w:t>Nr fax  +48 15/ 832 28 76</w:t>
      </w:r>
    </w:p>
    <w:p w:rsidR="009F4773" w:rsidRDefault="009F4773" w:rsidP="009F4773">
      <w:pPr>
        <w:pStyle w:val="Akapitzlist"/>
        <w:ind w:left="1080"/>
        <w:rPr>
          <w:lang w:val="en-US"/>
        </w:rPr>
      </w:pPr>
      <w:r>
        <w:rPr>
          <w:lang w:val="en-US"/>
        </w:rPr>
        <w:t xml:space="preserve">e-mail: </w:t>
      </w:r>
      <w:hyperlink r:id="rId9" w:history="1">
        <w:r>
          <w:rPr>
            <w:rStyle w:val="Hipercze"/>
            <w:lang w:val="en-US"/>
          </w:rPr>
          <w:t>sekretariat@pgkim.sandomierz.pl</w:t>
        </w:r>
      </w:hyperlink>
    </w:p>
    <w:p w:rsidR="009F4773" w:rsidRDefault="009F4773" w:rsidP="009F4773">
      <w:pPr>
        <w:pStyle w:val="Akapitzlist"/>
        <w:ind w:left="1080"/>
      </w:pPr>
      <w:r>
        <w:t>REGON 830338452</w:t>
      </w:r>
    </w:p>
    <w:p w:rsidR="009F4773" w:rsidRDefault="009F4773" w:rsidP="009F4773">
      <w:pPr>
        <w:pStyle w:val="Akapitzlist"/>
        <w:ind w:left="1080"/>
      </w:pPr>
      <w:r>
        <w:t>NIP 864 – 000 – 25 – 49</w:t>
      </w:r>
    </w:p>
    <w:p w:rsidR="009F4773" w:rsidRDefault="009F4773" w:rsidP="009F4773">
      <w:pPr>
        <w:ind w:left="360"/>
        <w:jc w:val="both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</w:rPr>
        <w:t xml:space="preserve">    godziny urzędowania –  w dni robocze od poniedziałku do piątku w godz.7</w:t>
      </w:r>
      <w:r>
        <w:rPr>
          <w:rFonts w:ascii="Times New Roman" w:hAnsi="Times New Roman"/>
          <w:vertAlign w:val="superscript"/>
        </w:rPr>
        <w:t xml:space="preserve">00 </w:t>
      </w:r>
      <w:r>
        <w:rPr>
          <w:rFonts w:ascii="Times New Roman" w:hAnsi="Times New Roman"/>
        </w:rPr>
        <w:t>- 15</w:t>
      </w:r>
      <w:r>
        <w:rPr>
          <w:rFonts w:ascii="Times New Roman" w:hAnsi="Times New Roman"/>
          <w:vertAlign w:val="superscript"/>
        </w:rPr>
        <w:t xml:space="preserve">00  </w:t>
      </w:r>
    </w:p>
    <w:p w:rsidR="009F4773" w:rsidRDefault="009F4773" w:rsidP="009F4773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i/>
        </w:rPr>
        <w:t>2. TRYB UDZIELENIA ZAMÓWIENIA</w:t>
      </w:r>
    </w:p>
    <w:p w:rsidR="009F4773" w:rsidRDefault="009F4773" w:rsidP="009F4773">
      <w:pPr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2.1.</w:t>
      </w:r>
      <w:r>
        <w:rPr>
          <w:rFonts w:ascii="Times New Roman" w:hAnsi="Times New Roman"/>
        </w:rPr>
        <w:t xml:space="preserve"> Postępowanie prowadzone jest zgodnie z przepisami Ustawy z dnia 29 stycznia 2004 r. Prawo zamówień publicznych- tekst jednolity Dz. U. z 2010 r. Nr 113 poz. 759.</w:t>
      </w:r>
      <w:r>
        <w:rPr>
          <w:rFonts w:ascii="Times New Roman" w:hAnsi="Times New Roman"/>
        </w:rPr>
        <w:br/>
        <w:t>(z późn. zmianami)</w:t>
      </w:r>
    </w:p>
    <w:p w:rsidR="009F4773" w:rsidRDefault="009F4773" w:rsidP="009F4773">
      <w:pPr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2.2.</w:t>
      </w:r>
      <w:r>
        <w:rPr>
          <w:rFonts w:ascii="Times New Roman" w:hAnsi="Times New Roman"/>
        </w:rPr>
        <w:t xml:space="preserve"> Postępowanie prowadzone jest w trybie przetargu nieograniczonego o wartości szacunkowej powyżej progów określonych w przepisach wydanych na podstawie art.11 ust.8 Prawa zamówień publicznych – tj. powyżej kwoty </w:t>
      </w:r>
      <w:r w:rsidR="00250084">
        <w:rPr>
          <w:rFonts w:ascii="Times New Roman" w:hAnsi="Times New Roman"/>
        </w:rPr>
        <w:t>200.</w:t>
      </w:r>
      <w:r>
        <w:rPr>
          <w:rFonts w:ascii="Times New Roman" w:hAnsi="Times New Roman"/>
        </w:rPr>
        <w:t>000 euro.</w:t>
      </w:r>
    </w:p>
    <w:p w:rsidR="00047305" w:rsidRDefault="009F4773" w:rsidP="00047305">
      <w:pPr>
        <w:ind w:left="360"/>
        <w:jc w:val="both"/>
        <w:rPr>
          <w:rFonts w:ascii="Times New Roman" w:hAnsi="Times New Roman"/>
        </w:rPr>
      </w:pPr>
      <w:r w:rsidRPr="00230011">
        <w:rPr>
          <w:rFonts w:ascii="Times New Roman" w:hAnsi="Times New Roman"/>
          <w:b/>
        </w:rPr>
        <w:t>2.3.</w:t>
      </w:r>
      <w:r>
        <w:rPr>
          <w:rFonts w:ascii="Times New Roman" w:hAnsi="Times New Roman"/>
          <w:b/>
        </w:rPr>
        <w:t xml:space="preserve"> </w:t>
      </w:r>
      <w:r w:rsidR="00047305" w:rsidRPr="002202A5">
        <w:rPr>
          <w:rFonts w:ascii="Times New Roman" w:hAnsi="Times New Roman"/>
          <w:sz w:val="24"/>
          <w:szCs w:val="24"/>
        </w:rPr>
        <w:t>Postępowanie realizowane jest w ramach Regionalnego Programu Operacyjnego Województwa Świętokrzyskiego na lata 2007-2013 pn. Rozbudowa sortowni surowców wtórnych na terenie PGKiM Sp. z o.o. w Sandomierzu w ramach osi priorytetowej 4. Rozwój infrastruktury ochrony środowiska i energetycznej, Działanie 4.2. Rozwój systemów lokalnej infrastruktury ochrony środowiska i energetycznej.</w:t>
      </w:r>
    </w:p>
    <w:p w:rsidR="009F4773" w:rsidRPr="00047305" w:rsidRDefault="009F4773" w:rsidP="00047305">
      <w:pPr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i/>
        </w:rPr>
        <w:t>3. OPIS PRZEDMIOTU ZAMÓWIENIA</w:t>
      </w:r>
    </w:p>
    <w:p w:rsidR="009F4773" w:rsidRDefault="009F4773" w:rsidP="00047305">
      <w:pPr>
        <w:spacing w:after="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3.1. </w:t>
      </w:r>
      <w:r>
        <w:rPr>
          <w:rFonts w:ascii="Times New Roman" w:hAnsi="Times New Roman"/>
        </w:rPr>
        <w:t>Ustalenia ogólne dotyczące przedmiotu zamówienia:</w:t>
      </w:r>
    </w:p>
    <w:p w:rsidR="009F4773" w:rsidRDefault="009F4773" w:rsidP="009F4773">
      <w:pPr>
        <w:spacing w:after="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a) Zamawiający nie dopuszcza możliwości składania ofert częściowych.</w:t>
      </w:r>
    </w:p>
    <w:p w:rsidR="009F4773" w:rsidRDefault="009F4773" w:rsidP="009F4773">
      <w:pPr>
        <w:spacing w:after="0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</w:rPr>
        <w:t xml:space="preserve">      </w:t>
      </w:r>
      <w:r>
        <w:rPr>
          <w:rFonts w:ascii="Times New Roman" w:hAnsi="Times New Roman"/>
          <w:b/>
          <w:spacing w:val="-5"/>
          <w:sz w:val="25"/>
          <w:szCs w:val="25"/>
        </w:rPr>
        <w:t xml:space="preserve"> </w:t>
      </w:r>
      <w:r>
        <w:rPr>
          <w:rFonts w:ascii="Times New Roman" w:hAnsi="Times New Roman"/>
        </w:rPr>
        <w:t>b) Zamawiający nie dopuszcza możliwości składania ofert wariantowych.</w:t>
      </w:r>
    </w:p>
    <w:p w:rsidR="009F4773" w:rsidRDefault="009F4773" w:rsidP="009F4773">
      <w:pPr>
        <w:spacing w:after="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c) Zamawiający nie dopuszcza możliwości udzielania zamówień uzupełniających </w:t>
      </w:r>
    </w:p>
    <w:p w:rsidR="009F4773" w:rsidRDefault="009F4773" w:rsidP="009F4773">
      <w:pPr>
        <w:spacing w:after="0"/>
        <w:ind w:left="360"/>
        <w:jc w:val="both"/>
        <w:rPr>
          <w:rFonts w:ascii="Times New Roman" w:hAnsi="Times New Roman"/>
        </w:rPr>
      </w:pPr>
      <w:r w:rsidRPr="00A97FE8">
        <w:rPr>
          <w:rFonts w:ascii="Times New Roman" w:hAnsi="Times New Roman"/>
        </w:rPr>
        <w:t>d)</w:t>
      </w:r>
      <w:r>
        <w:rPr>
          <w:rFonts w:ascii="Times New Roman" w:hAnsi="Times New Roman"/>
        </w:rPr>
        <w:t xml:space="preserve"> Zamawiający dopuszcza możliwości powierzenia przez </w:t>
      </w:r>
      <w:r w:rsidR="00554ADF">
        <w:rPr>
          <w:rFonts w:ascii="Times New Roman" w:hAnsi="Times New Roman"/>
        </w:rPr>
        <w:t>dostawcę</w:t>
      </w:r>
      <w:r w:rsidR="00D64923">
        <w:rPr>
          <w:rFonts w:ascii="Times New Roman" w:hAnsi="Times New Roman"/>
        </w:rPr>
        <w:t xml:space="preserve"> wykonania części zamówienia przez podwykonawcę – załącznik  nr 5 do SIWZ</w:t>
      </w:r>
    </w:p>
    <w:p w:rsidR="009F4773" w:rsidRDefault="009F4773" w:rsidP="009F4773">
      <w:pPr>
        <w:spacing w:after="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e) Przedmiotem niniejszego postępowania nie jest zawarcie umowy ramowej.</w:t>
      </w:r>
    </w:p>
    <w:p w:rsidR="00D53643" w:rsidRDefault="00963146" w:rsidP="00D53643">
      <w:pPr>
        <w:spacing w:after="0"/>
        <w:jc w:val="both"/>
        <w:rPr>
          <w:rFonts w:ascii="Times New Roman" w:hAnsi="Times New Roman"/>
          <w:b/>
        </w:rPr>
      </w:pPr>
      <w:r w:rsidRPr="0045621F">
        <w:rPr>
          <w:rFonts w:ascii="Times New Roman" w:hAnsi="Times New Roman"/>
          <w:noProof/>
        </w:rPr>
        <w:lastRenderedPageBreak/>
        <w:pict>
          <v:shape id="_x0000_i1026" type="#_x0000_t75" style="width:453.75pt;height:60pt;visibility:visible">
            <v:imagedata r:id="rId8" o:title=""/>
          </v:shape>
        </w:pict>
      </w:r>
    </w:p>
    <w:p w:rsidR="00230011" w:rsidRDefault="00230011" w:rsidP="00230011">
      <w:pPr>
        <w:spacing w:after="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f) Zamawiający nie przewiduje przeprowadzenia  aukcji elektronicznej.</w:t>
      </w:r>
    </w:p>
    <w:p w:rsidR="00250084" w:rsidRDefault="00230011" w:rsidP="00230011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   </w:t>
      </w:r>
      <w:r w:rsidR="00250084">
        <w:rPr>
          <w:rFonts w:ascii="Times New Roman" w:hAnsi="Times New Roman"/>
          <w:b/>
        </w:rPr>
        <w:t>3.2.</w:t>
      </w:r>
      <w:r w:rsidR="00250084">
        <w:rPr>
          <w:rFonts w:ascii="Times New Roman" w:hAnsi="Times New Roman"/>
        </w:rPr>
        <w:t xml:space="preserve"> Rodzaj zamówienia – dostawy</w:t>
      </w:r>
    </w:p>
    <w:p w:rsidR="009F4773" w:rsidRDefault="00250084" w:rsidP="00250084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   </w:t>
      </w:r>
      <w:r w:rsidR="009F4773">
        <w:rPr>
          <w:rFonts w:ascii="Times New Roman" w:hAnsi="Times New Roman"/>
          <w:b/>
        </w:rPr>
        <w:t xml:space="preserve">3.3. </w:t>
      </w:r>
      <w:r w:rsidR="009F4773">
        <w:rPr>
          <w:rFonts w:ascii="Times New Roman" w:hAnsi="Times New Roman"/>
        </w:rPr>
        <w:t>Określenie przedmiotu zamówienia.</w:t>
      </w:r>
    </w:p>
    <w:p w:rsidR="009F4773" w:rsidRPr="009F4773" w:rsidRDefault="00047305" w:rsidP="009F4773">
      <w:pPr>
        <w:pStyle w:val="Tekstpodstawowy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Nazwa nadana zamówieniu  </w:t>
      </w:r>
      <w:r w:rsidR="009F4773">
        <w:rPr>
          <w:sz w:val="22"/>
          <w:szCs w:val="22"/>
        </w:rPr>
        <w:t>–</w:t>
      </w:r>
      <w:r>
        <w:rPr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Rozbudowa sortowni surowców wtórnych na terenie PGKiM Sp.</w:t>
      </w:r>
      <w:r>
        <w:rPr>
          <w:b/>
          <w:bCs/>
          <w:sz w:val="22"/>
          <w:szCs w:val="22"/>
        </w:rPr>
        <w:t xml:space="preserve"> z o.o. </w:t>
      </w:r>
      <w:r>
        <w:rPr>
          <w:b/>
          <w:bCs/>
          <w:sz w:val="22"/>
          <w:szCs w:val="22"/>
        </w:rPr>
        <w:br/>
        <w:t>w Sandomierzu : ETAP II – Zakup wyposażenia.</w:t>
      </w:r>
    </w:p>
    <w:p w:rsidR="009F4773" w:rsidRDefault="00047305" w:rsidP="009F4773">
      <w:pPr>
        <w:spacing w:after="0"/>
        <w:jc w:val="both"/>
      </w:pPr>
      <w:r>
        <w:t>Przedmiotem zamówienia jest</w:t>
      </w:r>
      <w:r w:rsidR="00230011">
        <w:t xml:space="preserve"> -</w:t>
      </w:r>
      <w:r w:rsidR="00396C61">
        <w:t xml:space="preserve"> zakup , dostawa</w:t>
      </w:r>
      <w:r w:rsidR="004B68AC">
        <w:t xml:space="preserve"> wyposażenia oraz</w:t>
      </w:r>
      <w:r>
        <w:t xml:space="preserve"> montaż</w:t>
      </w:r>
      <w:r w:rsidR="00396C61">
        <w:t xml:space="preserve"> i uruchomienie</w:t>
      </w:r>
      <w:r>
        <w:t xml:space="preserve"> </w:t>
      </w:r>
      <w:r w:rsidR="004B68AC">
        <w:t>linii</w:t>
      </w:r>
      <w:r>
        <w:t xml:space="preserve"> </w:t>
      </w:r>
      <w:r w:rsidR="0056228D">
        <w:t>technologicznej sortowniczej surowców wtórnych. Linia ta jest przeznaczona do prowadzenia następujących procesów :</w:t>
      </w:r>
    </w:p>
    <w:p w:rsidR="0056228D" w:rsidRDefault="0056228D" w:rsidP="009F4773">
      <w:pPr>
        <w:spacing w:after="0"/>
        <w:jc w:val="both"/>
        <w:rPr>
          <w:rFonts w:ascii="Times New Roman" w:eastAsia="HG Mincho Light J" w:hAnsi="Times New Roman"/>
          <w:lang w:eastAsia="ar-SA"/>
        </w:rPr>
      </w:pPr>
      <w:r>
        <w:t xml:space="preserve">- segregacja w kabinie sortowniczej surowców wtórnych pochodzących ze zbiórki selektywnej lub </w:t>
      </w:r>
      <w:r>
        <w:br/>
        <w:t>w postaci frakcji suchej ze zbiórki w systemie dualnym,</w:t>
      </w:r>
    </w:p>
    <w:p w:rsidR="00D53643" w:rsidRDefault="0056228D" w:rsidP="009F4773">
      <w:pPr>
        <w:spacing w:after="0"/>
        <w:jc w:val="both"/>
        <w:rPr>
          <w:rFonts w:ascii="Times New Roman" w:eastAsia="HG Mincho Light J" w:hAnsi="Times New Roman"/>
          <w:lang w:eastAsia="ar-SA"/>
        </w:rPr>
      </w:pPr>
      <w:r w:rsidRPr="0056228D">
        <w:rPr>
          <w:rFonts w:ascii="Times New Roman" w:eastAsia="HG Mincho Light J" w:hAnsi="Times New Roman"/>
          <w:lang w:eastAsia="ar-SA"/>
        </w:rPr>
        <w:t>- belowanie wysegregowanych surowców wtórnych</w:t>
      </w:r>
      <w:r>
        <w:rPr>
          <w:rFonts w:ascii="Times New Roman" w:eastAsia="HG Mincho Light J" w:hAnsi="Times New Roman"/>
          <w:lang w:eastAsia="ar-SA"/>
        </w:rPr>
        <w:t>,</w:t>
      </w:r>
    </w:p>
    <w:p w:rsidR="0056228D" w:rsidRDefault="0056228D" w:rsidP="009F4773">
      <w:pPr>
        <w:spacing w:after="0"/>
        <w:jc w:val="both"/>
        <w:rPr>
          <w:rFonts w:ascii="Times New Roman" w:eastAsia="HG Mincho Light J" w:hAnsi="Times New Roman"/>
          <w:lang w:eastAsia="ar-SA"/>
        </w:rPr>
      </w:pPr>
      <w:r>
        <w:rPr>
          <w:rFonts w:ascii="Times New Roman" w:eastAsia="HG Mincho Light J" w:hAnsi="Times New Roman"/>
          <w:lang w:eastAsia="ar-SA"/>
        </w:rPr>
        <w:t xml:space="preserve">- </w:t>
      </w:r>
      <w:r w:rsidR="0097532A">
        <w:rPr>
          <w:rFonts w:ascii="Times New Roman" w:eastAsia="HG Mincho Light J" w:hAnsi="Times New Roman"/>
          <w:lang w:eastAsia="ar-SA"/>
        </w:rPr>
        <w:t>belowanie czystych surowców z pominięciem segregacji,</w:t>
      </w:r>
    </w:p>
    <w:p w:rsidR="0097532A" w:rsidRDefault="0097532A" w:rsidP="009F4773">
      <w:pPr>
        <w:spacing w:after="0"/>
        <w:jc w:val="both"/>
        <w:rPr>
          <w:rFonts w:ascii="Times New Roman" w:eastAsia="HG Mincho Light J" w:hAnsi="Times New Roman"/>
          <w:lang w:eastAsia="ar-SA"/>
        </w:rPr>
      </w:pPr>
      <w:r>
        <w:rPr>
          <w:rFonts w:ascii="Times New Roman" w:eastAsia="HG Mincho Light J" w:hAnsi="Times New Roman"/>
          <w:lang w:eastAsia="ar-SA"/>
        </w:rPr>
        <w:t>- separacja metali żelaznych znajdujących się w strumieniu surowców,</w:t>
      </w:r>
    </w:p>
    <w:p w:rsidR="0097532A" w:rsidRDefault="0097532A" w:rsidP="009F4773">
      <w:pPr>
        <w:spacing w:after="0"/>
        <w:jc w:val="both"/>
        <w:rPr>
          <w:rFonts w:ascii="Times New Roman" w:eastAsia="HG Mincho Light J" w:hAnsi="Times New Roman"/>
          <w:lang w:eastAsia="ar-SA"/>
        </w:rPr>
      </w:pPr>
      <w:r>
        <w:rPr>
          <w:rFonts w:ascii="Times New Roman" w:eastAsia="HG Mincho Light J" w:hAnsi="Times New Roman"/>
          <w:lang w:eastAsia="ar-SA"/>
        </w:rPr>
        <w:t>- eliminacja na przesiewaczu dyskowym zanieczyszczeń mineralnych w strumieniu balastu z taśmy sortowniczej.</w:t>
      </w:r>
    </w:p>
    <w:p w:rsidR="00E76C37" w:rsidRPr="00F44853" w:rsidRDefault="00E76C37" w:rsidP="009F4773">
      <w:pPr>
        <w:spacing w:after="0"/>
        <w:jc w:val="both"/>
        <w:rPr>
          <w:rFonts w:ascii="Times New Roman" w:eastAsia="HG Mincho Light J" w:hAnsi="Times New Roman"/>
          <w:b/>
          <w:lang w:eastAsia="ar-SA"/>
        </w:rPr>
      </w:pPr>
      <w:r w:rsidRPr="00F44853">
        <w:rPr>
          <w:rFonts w:ascii="Times New Roman" w:eastAsia="HG Mincho Light J" w:hAnsi="Times New Roman"/>
          <w:b/>
          <w:lang w:eastAsia="ar-SA"/>
        </w:rPr>
        <w:t>W skład wyposażenia wchodzą</w:t>
      </w:r>
      <w:r w:rsidR="000C5EB9">
        <w:rPr>
          <w:rFonts w:ascii="Times New Roman" w:eastAsia="HG Mincho Light J" w:hAnsi="Times New Roman"/>
          <w:b/>
          <w:lang w:eastAsia="ar-SA"/>
        </w:rPr>
        <w:t xml:space="preserve"> m. innymi</w:t>
      </w:r>
      <w:r w:rsidRPr="00F44853">
        <w:rPr>
          <w:rFonts w:ascii="Times New Roman" w:eastAsia="HG Mincho Light J" w:hAnsi="Times New Roman"/>
          <w:b/>
          <w:lang w:eastAsia="ar-SA"/>
        </w:rPr>
        <w:t>:</w:t>
      </w:r>
    </w:p>
    <w:p w:rsidR="00E76C37" w:rsidRPr="00F44853" w:rsidRDefault="00E76C37" w:rsidP="009F4773">
      <w:pPr>
        <w:spacing w:after="0"/>
        <w:jc w:val="both"/>
        <w:rPr>
          <w:rFonts w:ascii="Times New Roman" w:eastAsia="HG Mincho Light J" w:hAnsi="Times New Roman"/>
          <w:i/>
          <w:lang w:eastAsia="ar-SA"/>
        </w:rPr>
      </w:pPr>
      <w:r w:rsidRPr="00F44853">
        <w:rPr>
          <w:rFonts w:ascii="Times New Roman" w:eastAsia="HG Mincho Light J" w:hAnsi="Times New Roman"/>
          <w:i/>
          <w:lang w:eastAsia="ar-SA"/>
        </w:rPr>
        <w:t>- przenośnik – zasobnia surowców z przekryciem kanału,</w:t>
      </w:r>
    </w:p>
    <w:p w:rsidR="00E76C37" w:rsidRPr="00F44853" w:rsidRDefault="00E76C37" w:rsidP="009F4773">
      <w:pPr>
        <w:spacing w:after="0"/>
        <w:jc w:val="both"/>
        <w:rPr>
          <w:rFonts w:ascii="Times New Roman" w:eastAsia="HG Mincho Light J" w:hAnsi="Times New Roman"/>
          <w:i/>
          <w:lang w:eastAsia="ar-SA"/>
        </w:rPr>
      </w:pPr>
      <w:r w:rsidRPr="00F44853">
        <w:rPr>
          <w:rFonts w:ascii="Times New Roman" w:eastAsia="HG Mincho Light J" w:hAnsi="Times New Roman"/>
          <w:i/>
          <w:lang w:eastAsia="ar-SA"/>
        </w:rPr>
        <w:t>- przenośnik wznoszący,</w:t>
      </w:r>
    </w:p>
    <w:p w:rsidR="00E76C37" w:rsidRPr="00F44853" w:rsidRDefault="00E76C37" w:rsidP="009F4773">
      <w:pPr>
        <w:spacing w:after="0"/>
        <w:jc w:val="both"/>
        <w:rPr>
          <w:rFonts w:ascii="Times New Roman" w:eastAsia="HG Mincho Light J" w:hAnsi="Times New Roman"/>
          <w:i/>
          <w:lang w:eastAsia="ar-SA"/>
        </w:rPr>
      </w:pPr>
      <w:r w:rsidRPr="00F44853">
        <w:rPr>
          <w:rFonts w:ascii="Times New Roman" w:eastAsia="HG Mincho Light J" w:hAnsi="Times New Roman"/>
          <w:i/>
          <w:lang w:eastAsia="ar-SA"/>
        </w:rPr>
        <w:t>- separator magnetyczny,</w:t>
      </w:r>
    </w:p>
    <w:p w:rsidR="00E76C37" w:rsidRPr="00F44853" w:rsidRDefault="00E76C37" w:rsidP="009F4773">
      <w:pPr>
        <w:spacing w:after="0"/>
        <w:jc w:val="both"/>
        <w:rPr>
          <w:rFonts w:ascii="Times New Roman" w:eastAsia="HG Mincho Light J" w:hAnsi="Times New Roman"/>
          <w:i/>
          <w:lang w:eastAsia="ar-SA"/>
        </w:rPr>
      </w:pPr>
      <w:r w:rsidRPr="00F44853">
        <w:rPr>
          <w:rFonts w:ascii="Times New Roman" w:eastAsia="HG Mincho Light J" w:hAnsi="Times New Roman"/>
          <w:i/>
          <w:lang w:eastAsia="ar-SA"/>
        </w:rPr>
        <w:t>- przenośnik sortowniczy,</w:t>
      </w:r>
    </w:p>
    <w:p w:rsidR="00E76C37" w:rsidRPr="00F44853" w:rsidRDefault="00E76C37" w:rsidP="009F4773">
      <w:pPr>
        <w:spacing w:after="0"/>
        <w:jc w:val="both"/>
        <w:rPr>
          <w:rFonts w:ascii="Times New Roman" w:eastAsia="HG Mincho Light J" w:hAnsi="Times New Roman"/>
          <w:i/>
          <w:lang w:eastAsia="ar-SA"/>
        </w:rPr>
      </w:pPr>
      <w:r w:rsidRPr="00F44853">
        <w:rPr>
          <w:rFonts w:ascii="Times New Roman" w:eastAsia="HG Mincho Light J" w:hAnsi="Times New Roman"/>
          <w:i/>
          <w:lang w:eastAsia="ar-SA"/>
        </w:rPr>
        <w:t>- kabina sortownicza na trybunie,</w:t>
      </w:r>
    </w:p>
    <w:p w:rsidR="00E76C37" w:rsidRPr="00F44853" w:rsidRDefault="00F44853" w:rsidP="009F4773">
      <w:pPr>
        <w:spacing w:after="0"/>
        <w:jc w:val="both"/>
        <w:rPr>
          <w:rFonts w:ascii="Times New Roman" w:eastAsia="HG Mincho Light J" w:hAnsi="Times New Roman"/>
          <w:i/>
          <w:lang w:eastAsia="ar-SA"/>
        </w:rPr>
      </w:pPr>
      <w:r w:rsidRPr="00F44853">
        <w:rPr>
          <w:rFonts w:ascii="Times New Roman" w:eastAsia="HG Mincho Light J" w:hAnsi="Times New Roman"/>
          <w:i/>
          <w:lang w:eastAsia="ar-SA"/>
        </w:rPr>
        <w:t>- przesiewacz dyskowy,</w:t>
      </w:r>
    </w:p>
    <w:p w:rsidR="00F44853" w:rsidRPr="00F44853" w:rsidRDefault="00F44853" w:rsidP="009F4773">
      <w:pPr>
        <w:spacing w:after="0"/>
        <w:jc w:val="both"/>
        <w:rPr>
          <w:rFonts w:ascii="Times New Roman" w:eastAsia="HG Mincho Light J" w:hAnsi="Times New Roman"/>
          <w:i/>
          <w:lang w:eastAsia="ar-SA"/>
        </w:rPr>
      </w:pPr>
      <w:r w:rsidRPr="00F44853">
        <w:rPr>
          <w:rFonts w:ascii="Times New Roman" w:eastAsia="HG Mincho Light J" w:hAnsi="Times New Roman"/>
          <w:i/>
          <w:lang w:eastAsia="ar-SA"/>
        </w:rPr>
        <w:t>-przenośnik balastu,</w:t>
      </w:r>
    </w:p>
    <w:p w:rsidR="00F44853" w:rsidRPr="00F44853" w:rsidRDefault="00F44853" w:rsidP="009F4773">
      <w:pPr>
        <w:spacing w:after="0"/>
        <w:jc w:val="both"/>
        <w:rPr>
          <w:rFonts w:ascii="Times New Roman" w:eastAsia="HG Mincho Light J" w:hAnsi="Times New Roman"/>
          <w:i/>
          <w:lang w:eastAsia="ar-SA"/>
        </w:rPr>
      </w:pPr>
      <w:r w:rsidRPr="00F44853">
        <w:rPr>
          <w:rFonts w:ascii="Times New Roman" w:eastAsia="HG Mincho Light J" w:hAnsi="Times New Roman"/>
          <w:i/>
          <w:lang w:eastAsia="ar-SA"/>
        </w:rPr>
        <w:t>- prasa stacjonarna kontenerowa z lejem zasypowym,</w:t>
      </w:r>
    </w:p>
    <w:p w:rsidR="00F44853" w:rsidRPr="00F44853" w:rsidRDefault="00F44853" w:rsidP="009F4773">
      <w:pPr>
        <w:spacing w:after="0"/>
        <w:jc w:val="both"/>
        <w:rPr>
          <w:rFonts w:ascii="Times New Roman" w:eastAsia="HG Mincho Light J" w:hAnsi="Times New Roman"/>
          <w:i/>
          <w:lang w:eastAsia="ar-SA"/>
        </w:rPr>
      </w:pPr>
      <w:r w:rsidRPr="00F44853">
        <w:rPr>
          <w:rFonts w:ascii="Times New Roman" w:eastAsia="HG Mincho Light J" w:hAnsi="Times New Roman"/>
          <w:i/>
          <w:lang w:eastAsia="ar-SA"/>
        </w:rPr>
        <w:t>- przenośniki taśmowe - bunkrowe ( 4 szt.),</w:t>
      </w:r>
    </w:p>
    <w:p w:rsidR="00F44853" w:rsidRPr="00F44853" w:rsidRDefault="00F44853" w:rsidP="009F4773">
      <w:pPr>
        <w:spacing w:after="0"/>
        <w:jc w:val="both"/>
        <w:rPr>
          <w:rFonts w:ascii="Times New Roman" w:eastAsia="HG Mincho Light J" w:hAnsi="Times New Roman"/>
          <w:i/>
          <w:lang w:eastAsia="ar-SA"/>
        </w:rPr>
      </w:pPr>
      <w:r w:rsidRPr="00F44853">
        <w:rPr>
          <w:rFonts w:ascii="Times New Roman" w:eastAsia="HG Mincho Light J" w:hAnsi="Times New Roman"/>
          <w:i/>
          <w:lang w:eastAsia="ar-SA"/>
        </w:rPr>
        <w:t>- przenośnik kanałowy do belowania z przekryciem kanału,</w:t>
      </w:r>
    </w:p>
    <w:p w:rsidR="00F44853" w:rsidRPr="00F44853" w:rsidRDefault="00F44853" w:rsidP="009F4773">
      <w:pPr>
        <w:spacing w:after="0"/>
        <w:jc w:val="both"/>
        <w:rPr>
          <w:rFonts w:ascii="Times New Roman" w:eastAsia="HG Mincho Light J" w:hAnsi="Times New Roman"/>
          <w:i/>
          <w:lang w:eastAsia="ar-SA"/>
        </w:rPr>
      </w:pPr>
      <w:r w:rsidRPr="00F44853">
        <w:rPr>
          <w:rFonts w:ascii="Times New Roman" w:eastAsia="HG Mincho Light J" w:hAnsi="Times New Roman"/>
          <w:i/>
          <w:lang w:eastAsia="ar-SA"/>
        </w:rPr>
        <w:t>- przenośnik wznoszący do prasy belującej,</w:t>
      </w:r>
    </w:p>
    <w:p w:rsidR="00F44853" w:rsidRPr="00F44853" w:rsidRDefault="00F44853" w:rsidP="009F4773">
      <w:pPr>
        <w:spacing w:after="0"/>
        <w:jc w:val="both"/>
        <w:rPr>
          <w:rFonts w:ascii="Times New Roman" w:eastAsia="HG Mincho Light J" w:hAnsi="Times New Roman"/>
          <w:i/>
          <w:lang w:eastAsia="ar-SA"/>
        </w:rPr>
      </w:pPr>
      <w:r w:rsidRPr="00F44853">
        <w:rPr>
          <w:rFonts w:ascii="Times New Roman" w:eastAsia="HG Mincho Light J" w:hAnsi="Times New Roman"/>
          <w:i/>
          <w:lang w:eastAsia="ar-SA"/>
        </w:rPr>
        <w:t>- przenośnik pośredni do prasy belującej,</w:t>
      </w:r>
    </w:p>
    <w:p w:rsidR="00F44853" w:rsidRPr="00F44853" w:rsidRDefault="00F44853" w:rsidP="009F4773">
      <w:pPr>
        <w:spacing w:after="0"/>
        <w:jc w:val="both"/>
        <w:rPr>
          <w:rFonts w:ascii="Times New Roman" w:eastAsia="HG Mincho Light J" w:hAnsi="Times New Roman"/>
          <w:i/>
          <w:lang w:eastAsia="ar-SA"/>
        </w:rPr>
      </w:pPr>
      <w:r w:rsidRPr="00F44853">
        <w:rPr>
          <w:rFonts w:ascii="Times New Roman" w:eastAsia="HG Mincho Light J" w:hAnsi="Times New Roman"/>
          <w:i/>
          <w:lang w:eastAsia="ar-SA"/>
        </w:rPr>
        <w:t>- prasa kanałowa,</w:t>
      </w:r>
    </w:p>
    <w:p w:rsidR="00F44853" w:rsidRPr="00F44853" w:rsidRDefault="00F44853" w:rsidP="009F4773">
      <w:pPr>
        <w:spacing w:after="0"/>
        <w:jc w:val="both"/>
        <w:rPr>
          <w:rFonts w:ascii="Times New Roman" w:eastAsia="HG Mincho Light J" w:hAnsi="Times New Roman"/>
          <w:i/>
          <w:lang w:eastAsia="ar-SA"/>
        </w:rPr>
      </w:pPr>
      <w:r w:rsidRPr="00F44853">
        <w:rPr>
          <w:rFonts w:ascii="Times New Roman" w:eastAsia="HG Mincho Light J" w:hAnsi="Times New Roman"/>
          <w:i/>
          <w:lang w:eastAsia="ar-SA"/>
        </w:rPr>
        <w:t>- przenośnik zasobnia- sortowniczy,</w:t>
      </w:r>
    </w:p>
    <w:p w:rsidR="00F44853" w:rsidRPr="00F44853" w:rsidRDefault="00F44853" w:rsidP="009F4773">
      <w:pPr>
        <w:spacing w:after="0"/>
        <w:jc w:val="both"/>
        <w:rPr>
          <w:rFonts w:ascii="Times New Roman" w:eastAsia="HG Mincho Light J" w:hAnsi="Times New Roman"/>
          <w:i/>
          <w:lang w:eastAsia="ar-SA"/>
        </w:rPr>
      </w:pPr>
      <w:r w:rsidRPr="00F44853">
        <w:rPr>
          <w:rFonts w:ascii="Times New Roman" w:eastAsia="HG Mincho Light J" w:hAnsi="Times New Roman"/>
          <w:i/>
          <w:lang w:eastAsia="ar-SA"/>
        </w:rPr>
        <w:t>- przesiewacz wibracyjny,</w:t>
      </w:r>
    </w:p>
    <w:p w:rsidR="00F44853" w:rsidRPr="00F44853" w:rsidRDefault="00F44853" w:rsidP="009F4773">
      <w:pPr>
        <w:spacing w:after="0"/>
        <w:jc w:val="both"/>
        <w:rPr>
          <w:rFonts w:ascii="Times New Roman" w:eastAsia="HG Mincho Light J" w:hAnsi="Times New Roman"/>
          <w:i/>
          <w:lang w:eastAsia="ar-SA"/>
        </w:rPr>
      </w:pPr>
      <w:r w:rsidRPr="00F44853">
        <w:rPr>
          <w:rFonts w:ascii="Times New Roman" w:eastAsia="HG Mincho Light J" w:hAnsi="Times New Roman"/>
          <w:i/>
          <w:lang w:eastAsia="ar-SA"/>
        </w:rPr>
        <w:t>- przenośnik wznoszący,</w:t>
      </w:r>
    </w:p>
    <w:p w:rsidR="00F44853" w:rsidRDefault="00F44853" w:rsidP="009F4773">
      <w:pPr>
        <w:spacing w:after="0"/>
        <w:jc w:val="both"/>
        <w:rPr>
          <w:rFonts w:ascii="Times New Roman" w:eastAsia="HG Mincho Light J" w:hAnsi="Times New Roman"/>
          <w:i/>
          <w:lang w:eastAsia="ar-SA"/>
        </w:rPr>
      </w:pPr>
      <w:r w:rsidRPr="00F44853">
        <w:rPr>
          <w:rFonts w:ascii="Times New Roman" w:eastAsia="HG Mincho Light J" w:hAnsi="Times New Roman"/>
          <w:i/>
          <w:lang w:eastAsia="ar-SA"/>
        </w:rPr>
        <w:t>- ła</w:t>
      </w:r>
      <w:r w:rsidR="00E75548">
        <w:rPr>
          <w:rFonts w:ascii="Times New Roman" w:eastAsia="HG Mincho Light J" w:hAnsi="Times New Roman"/>
          <w:i/>
          <w:lang w:eastAsia="ar-SA"/>
        </w:rPr>
        <w:t>dowarka teleskopowa z osprzętem,</w:t>
      </w:r>
    </w:p>
    <w:p w:rsidR="00E75548" w:rsidRPr="00F44853" w:rsidRDefault="00E75548" w:rsidP="009F4773">
      <w:pPr>
        <w:spacing w:after="0"/>
        <w:jc w:val="both"/>
        <w:rPr>
          <w:rFonts w:ascii="Times New Roman" w:eastAsia="HG Mincho Light J" w:hAnsi="Times New Roman"/>
          <w:i/>
          <w:lang w:eastAsia="ar-SA"/>
        </w:rPr>
      </w:pPr>
      <w:r>
        <w:rPr>
          <w:rFonts w:ascii="Times New Roman" w:eastAsia="HG Mincho Light J" w:hAnsi="Times New Roman"/>
          <w:i/>
          <w:lang w:eastAsia="ar-SA"/>
        </w:rPr>
        <w:t>- pojemniki i kontenery.</w:t>
      </w:r>
    </w:p>
    <w:p w:rsidR="00E76C37" w:rsidRDefault="00F44853" w:rsidP="009F4773">
      <w:pPr>
        <w:spacing w:after="0"/>
        <w:jc w:val="both"/>
        <w:rPr>
          <w:rFonts w:ascii="Times New Roman" w:eastAsia="HG Mincho Light J" w:hAnsi="Times New Roman"/>
          <w:lang w:eastAsia="ar-SA"/>
        </w:rPr>
      </w:pPr>
      <w:r>
        <w:rPr>
          <w:rFonts w:ascii="Times New Roman" w:eastAsia="HG Mincho Light J" w:hAnsi="Times New Roman"/>
          <w:lang w:eastAsia="ar-SA"/>
        </w:rPr>
        <w:t xml:space="preserve">Szczegółowy opis przedmiotu zamówienia zawarty jest w </w:t>
      </w:r>
      <w:r w:rsidR="00E75548">
        <w:rPr>
          <w:rFonts w:ascii="Times New Roman" w:eastAsia="HG Mincho Light J" w:hAnsi="Times New Roman"/>
          <w:lang w:eastAsia="ar-SA"/>
        </w:rPr>
        <w:t>załącznikach do SIWZ</w:t>
      </w:r>
      <w:r>
        <w:rPr>
          <w:rFonts w:ascii="Times New Roman" w:eastAsia="HG Mincho Light J" w:hAnsi="Times New Roman"/>
          <w:lang w:eastAsia="ar-SA"/>
        </w:rPr>
        <w:t>:</w:t>
      </w:r>
    </w:p>
    <w:p w:rsidR="00F44853" w:rsidRPr="0050757B" w:rsidRDefault="00F44853" w:rsidP="009F4773">
      <w:pPr>
        <w:spacing w:after="0"/>
        <w:jc w:val="both"/>
        <w:rPr>
          <w:rFonts w:ascii="Times New Roman" w:eastAsia="HG Mincho Light J" w:hAnsi="Times New Roman"/>
          <w:b/>
          <w:lang w:eastAsia="ar-SA"/>
        </w:rPr>
      </w:pPr>
      <w:r w:rsidRPr="0050757B">
        <w:rPr>
          <w:rFonts w:ascii="Times New Roman" w:eastAsia="HG Mincho Light J" w:hAnsi="Times New Roman"/>
          <w:b/>
          <w:lang w:eastAsia="ar-SA"/>
        </w:rPr>
        <w:t>- Projekcie Technologicznym</w:t>
      </w:r>
      <w:r w:rsidR="007F7787">
        <w:rPr>
          <w:rFonts w:ascii="Times New Roman" w:eastAsia="HG Mincho Light J" w:hAnsi="Times New Roman"/>
          <w:b/>
          <w:lang w:eastAsia="ar-SA"/>
        </w:rPr>
        <w:t xml:space="preserve">, </w:t>
      </w:r>
    </w:p>
    <w:p w:rsidR="0050757B" w:rsidRPr="0050757B" w:rsidRDefault="0050757B" w:rsidP="009F4773">
      <w:pPr>
        <w:spacing w:after="0"/>
        <w:jc w:val="both"/>
        <w:rPr>
          <w:rFonts w:ascii="Times New Roman" w:eastAsia="HG Mincho Light J" w:hAnsi="Times New Roman"/>
          <w:b/>
          <w:lang w:eastAsia="ar-SA"/>
        </w:rPr>
      </w:pPr>
      <w:r w:rsidRPr="0050757B">
        <w:rPr>
          <w:rFonts w:ascii="Times New Roman" w:eastAsia="HG Mincho Light J" w:hAnsi="Times New Roman"/>
          <w:b/>
          <w:lang w:eastAsia="ar-SA"/>
        </w:rPr>
        <w:t>- Ogólnej Specyfikacji Technicznej Wykonania i Odbioru Robót Budowlanych.</w:t>
      </w:r>
    </w:p>
    <w:p w:rsidR="004B68AC" w:rsidRPr="00941A67" w:rsidRDefault="00941A67" w:rsidP="004B68AC">
      <w:pPr>
        <w:spacing w:after="0"/>
        <w:jc w:val="both"/>
        <w:rPr>
          <w:rFonts w:ascii="Times New Roman" w:eastAsia="HG Mincho Light J" w:hAnsi="Times New Roman"/>
          <w:b/>
          <w:color w:val="000000"/>
          <w:lang w:eastAsia="ar-SA"/>
        </w:rPr>
      </w:pPr>
      <w:r w:rsidRPr="00AF1EF0">
        <w:rPr>
          <w:rFonts w:ascii="Times New Roman" w:eastAsia="HG Mincho Light J" w:hAnsi="Times New Roman"/>
          <w:b/>
          <w:color w:val="000000"/>
          <w:lang w:eastAsia="ar-SA"/>
        </w:rPr>
        <w:t>- Przedmiarze</w:t>
      </w:r>
      <w:r w:rsidRPr="00941A67">
        <w:rPr>
          <w:rFonts w:ascii="Times New Roman" w:eastAsia="HG Mincho Light J" w:hAnsi="Times New Roman"/>
          <w:b/>
          <w:color w:val="000000"/>
          <w:lang w:eastAsia="ar-SA"/>
        </w:rPr>
        <w:t xml:space="preserve"> </w:t>
      </w:r>
      <w:r w:rsidR="00AF1EF0">
        <w:rPr>
          <w:rFonts w:ascii="Times New Roman" w:eastAsia="HG Mincho Light J" w:hAnsi="Times New Roman"/>
          <w:b/>
          <w:color w:val="000000"/>
          <w:lang w:eastAsia="ar-SA"/>
        </w:rPr>
        <w:t>i Kosztorysie Ślepym</w:t>
      </w:r>
      <w:r w:rsidR="009F4773" w:rsidRPr="00941A67">
        <w:rPr>
          <w:rFonts w:ascii="Times New Roman" w:eastAsia="HG Mincho Light J" w:hAnsi="Times New Roman"/>
          <w:b/>
          <w:color w:val="000000"/>
          <w:lang w:eastAsia="ar-SA"/>
        </w:rPr>
        <w:t xml:space="preserve"> </w:t>
      </w:r>
      <w:r w:rsidR="004B68AC" w:rsidRPr="00941A67">
        <w:rPr>
          <w:rFonts w:ascii="Times New Roman" w:eastAsia="HG Mincho Light J" w:hAnsi="Times New Roman"/>
          <w:b/>
          <w:color w:val="000000"/>
          <w:lang w:eastAsia="ar-SA"/>
        </w:rPr>
        <w:t xml:space="preserve">    </w:t>
      </w:r>
    </w:p>
    <w:p w:rsidR="00BD3950" w:rsidRPr="004B68AC" w:rsidRDefault="00BD3950" w:rsidP="004B68AC">
      <w:pPr>
        <w:spacing w:after="0"/>
        <w:jc w:val="both"/>
        <w:rPr>
          <w:rFonts w:ascii="Times New Roman" w:eastAsia="HG Mincho Light J" w:hAnsi="Times New Roman"/>
          <w:color w:val="000000"/>
          <w:lang w:eastAsia="ar-SA"/>
        </w:rPr>
      </w:pPr>
      <w:r>
        <w:rPr>
          <w:rFonts w:ascii="Times New Roman" w:hAnsi="Times New Roman"/>
        </w:rPr>
        <w:t xml:space="preserve">Na wszystkich </w:t>
      </w:r>
      <w:r w:rsidR="00803FFC">
        <w:rPr>
          <w:rFonts w:ascii="Times New Roman" w:hAnsi="Times New Roman"/>
        </w:rPr>
        <w:t xml:space="preserve">dostarczonych </w:t>
      </w:r>
      <w:r>
        <w:rPr>
          <w:rFonts w:ascii="Times New Roman" w:hAnsi="Times New Roman"/>
        </w:rPr>
        <w:t xml:space="preserve">urządzeniach, maszynach i pojemnikach, będących wyposażeniem rozbudowywanej hali muszą być umieszczone </w:t>
      </w:r>
      <w:r>
        <w:rPr>
          <w:rFonts w:ascii="Times New Roman" w:hAnsi="Times New Roman"/>
          <w:u w:val="single"/>
        </w:rPr>
        <w:t xml:space="preserve">naklejki informacyjne. </w:t>
      </w:r>
      <w:r>
        <w:rPr>
          <w:rFonts w:ascii="Times New Roman" w:hAnsi="Times New Roman"/>
        </w:rPr>
        <w:t xml:space="preserve">Wymiar naklejki musi być dostosowany do wielkości zakupionego sprzętu – naklejka musi być umieszczona w widocznym miejscu - musi być wykonana z materiałów trwałych i odpornych na uszkodzenia. </w:t>
      </w:r>
    </w:p>
    <w:p w:rsidR="00121C87" w:rsidRDefault="00963146" w:rsidP="00BD3950">
      <w:pPr>
        <w:spacing w:line="360" w:lineRule="auto"/>
        <w:jc w:val="both"/>
        <w:rPr>
          <w:rFonts w:ascii="Times New Roman" w:hAnsi="Times New Roman"/>
        </w:rPr>
      </w:pPr>
      <w:r w:rsidRPr="0045621F">
        <w:rPr>
          <w:rFonts w:ascii="Times New Roman" w:hAnsi="Times New Roman"/>
          <w:noProof/>
        </w:rPr>
        <w:lastRenderedPageBreak/>
        <w:pict>
          <v:shape id="_x0000_i1027" type="#_x0000_t75" style="width:453.75pt;height:60pt;visibility:visible">
            <v:imagedata r:id="rId8" o:title=""/>
          </v:shape>
        </w:pict>
      </w:r>
    </w:p>
    <w:p w:rsidR="00BD3950" w:rsidRDefault="00BD3950" w:rsidP="00BD3950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Naklejki muszą być wykonane według wzoru określonego w Wytycznych Instytucji Zarządzającej Regionalnym Programem Operacyjnym Województwa Świętokrzyskiego dla Beneficjentów w zakresie informacji i promocji zamieszczonych na stronie internetowej – </w:t>
      </w:r>
      <w:hyperlink r:id="rId10" w:history="1">
        <w:r>
          <w:rPr>
            <w:rStyle w:val="Hipercze"/>
            <w:rFonts w:ascii="Times New Roman" w:hAnsi="Times New Roman"/>
          </w:rPr>
          <w:t>www.rpo-swietokrzyskie.pl</w:t>
        </w:r>
      </w:hyperlink>
      <w:r>
        <w:rPr>
          <w:rFonts w:ascii="Times New Roman" w:hAnsi="Times New Roman"/>
        </w:rPr>
        <w:t xml:space="preserve"> w zakładce </w:t>
      </w:r>
      <w:r>
        <w:rPr>
          <w:rFonts w:ascii="Times New Roman" w:hAnsi="Times New Roman"/>
          <w:i/>
        </w:rPr>
        <w:t>Dokumenty do pobrania</w:t>
      </w:r>
      <w:r>
        <w:rPr>
          <w:rFonts w:ascii="Times New Roman" w:hAnsi="Times New Roman"/>
        </w:rPr>
        <w:t>, Dokumenty przyjęte przez IZ RPOWŚ, Obowiązki Beneficjenta w zakresie działań informacyjnych i promocyjnych związanych z realizacją projektu w ramach Regionalnego Programu Operacyjnego Województwa Świętokrzyskiego na lata 2007-2013. Miejsce umieszczenia i treść informacji powinny być uzgodnione i zaakceptowane przez Zamawiającego.</w:t>
      </w:r>
    </w:p>
    <w:p w:rsidR="009F4773" w:rsidRPr="00B53F32" w:rsidRDefault="009F4773" w:rsidP="00B53F32">
      <w:pPr>
        <w:jc w:val="both"/>
        <w:rPr>
          <w:rFonts w:ascii="Times New Roman" w:hAnsi="Times New Roman"/>
          <w:bCs/>
        </w:rPr>
      </w:pPr>
    </w:p>
    <w:p w:rsidR="009F4773" w:rsidRDefault="009F4773" w:rsidP="009F4773">
      <w:pPr>
        <w:spacing w:line="360" w:lineRule="auto"/>
        <w:jc w:val="both"/>
        <w:rPr>
          <w:rFonts w:ascii="Times New Roman" w:hAnsi="Times New Roman"/>
          <w:b/>
          <w:color w:val="000000"/>
          <w:u w:val="single"/>
        </w:rPr>
      </w:pP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b/>
          <w:color w:val="000000"/>
          <w:u w:val="single"/>
        </w:rPr>
        <w:t>Nomenklatura:</w:t>
      </w:r>
    </w:p>
    <w:p w:rsidR="009F4773" w:rsidRDefault="009F4773" w:rsidP="009F4773">
      <w:pPr>
        <w:spacing w:after="0" w:line="360" w:lineRule="auto"/>
        <w:jc w:val="both"/>
        <w:rPr>
          <w:rFonts w:ascii="Times New Roman" w:hAnsi="Times New Roman"/>
          <w:b/>
          <w:color w:val="000000"/>
          <w:u w:val="single"/>
        </w:rPr>
      </w:pPr>
      <w:r>
        <w:rPr>
          <w:rFonts w:ascii="Times New Roman" w:hAnsi="Times New Roman"/>
          <w:b/>
          <w:color w:val="000000"/>
        </w:rPr>
        <w:t xml:space="preserve">Wspólny Słownik Zamówień (CPV) : </w:t>
      </w:r>
    </w:p>
    <w:p w:rsidR="009F4773" w:rsidRDefault="0037749C" w:rsidP="009F4773">
      <w:pPr>
        <w:spacing w:after="0" w:line="360" w:lineRule="auto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42 90 00 00-5 Różne maszyny ogólnego i specjalnego przeznaczenia</w:t>
      </w:r>
    </w:p>
    <w:p w:rsidR="0037749C" w:rsidRDefault="0037749C" w:rsidP="009F4773">
      <w:pPr>
        <w:spacing w:after="0" w:line="360" w:lineRule="auto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42 00 00 00-6 Maszyny przemysłowe</w:t>
      </w:r>
    </w:p>
    <w:p w:rsidR="0037749C" w:rsidRDefault="0037749C" w:rsidP="009F4773">
      <w:pPr>
        <w:spacing w:after="0" w:line="360" w:lineRule="auto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42 99 62 00-6 Prasy do odpadów</w:t>
      </w:r>
    </w:p>
    <w:p w:rsidR="0037749C" w:rsidRDefault="0037749C" w:rsidP="009F4773">
      <w:pPr>
        <w:spacing w:after="0" w:line="360" w:lineRule="auto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42 41 72 00-4 Przenośniki</w:t>
      </w:r>
    </w:p>
    <w:p w:rsidR="00D41543" w:rsidRDefault="00D41543" w:rsidP="009F4773">
      <w:pPr>
        <w:spacing w:after="0" w:line="360" w:lineRule="auto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43 26 11 00-1 Ładowarki mechaniczne</w:t>
      </w:r>
    </w:p>
    <w:p w:rsidR="00D41543" w:rsidRDefault="00D41543" w:rsidP="009F4773">
      <w:pPr>
        <w:spacing w:after="0" w:line="360" w:lineRule="auto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34 92 84 80-6 Pojemniki i kosze na odpady komunalne</w:t>
      </w:r>
    </w:p>
    <w:p w:rsidR="0037749C" w:rsidRDefault="0037749C" w:rsidP="009F4773">
      <w:pPr>
        <w:spacing w:after="0" w:line="360" w:lineRule="auto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51 50 00 00-7 Usługa instalowania maszyn i urządzeń</w:t>
      </w:r>
    </w:p>
    <w:p w:rsidR="0037749C" w:rsidRDefault="0037749C" w:rsidP="009F4773">
      <w:pPr>
        <w:spacing w:after="0" w:line="360" w:lineRule="auto"/>
        <w:jc w:val="both"/>
        <w:rPr>
          <w:rFonts w:ascii="Times New Roman" w:hAnsi="Times New Roman"/>
          <w:b/>
          <w:color w:val="000000"/>
        </w:rPr>
      </w:pPr>
    </w:p>
    <w:p w:rsidR="009F4773" w:rsidRPr="004B68AC" w:rsidRDefault="009F4773" w:rsidP="004B68AC">
      <w:pPr>
        <w:spacing w:after="0" w:line="360" w:lineRule="auto"/>
        <w:jc w:val="both"/>
        <w:rPr>
          <w:rFonts w:ascii="Times New Roman" w:hAnsi="Times New Roman"/>
          <w:b/>
          <w:color w:val="FF0000"/>
        </w:rPr>
      </w:pPr>
      <w:r>
        <w:rPr>
          <w:rFonts w:ascii="Times New Roman" w:hAnsi="Times New Roman"/>
          <w:b/>
          <w:i/>
        </w:rPr>
        <w:t>4. TERMIN WYKONANIA ZAMÓWIENIA</w:t>
      </w:r>
    </w:p>
    <w:p w:rsidR="009F4773" w:rsidRDefault="009F4773" w:rsidP="009F4773">
      <w:pP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4.1.</w:t>
      </w:r>
      <w:r>
        <w:rPr>
          <w:rFonts w:ascii="Times New Roman" w:hAnsi="Times New Roman"/>
        </w:rPr>
        <w:t xml:space="preserve"> dostawa</w:t>
      </w:r>
      <w:r w:rsidR="00554ADF">
        <w:rPr>
          <w:rFonts w:ascii="Times New Roman" w:hAnsi="Times New Roman"/>
        </w:rPr>
        <w:t xml:space="preserve"> ,</w:t>
      </w:r>
      <w:r w:rsidR="00CE6476">
        <w:rPr>
          <w:rFonts w:ascii="Times New Roman" w:hAnsi="Times New Roman"/>
        </w:rPr>
        <w:t xml:space="preserve"> montaż</w:t>
      </w:r>
      <w:r w:rsidR="00554ADF">
        <w:rPr>
          <w:rFonts w:ascii="Times New Roman" w:hAnsi="Times New Roman"/>
        </w:rPr>
        <w:t xml:space="preserve"> i uruchomienie</w:t>
      </w:r>
      <w:r>
        <w:rPr>
          <w:rFonts w:ascii="Times New Roman" w:hAnsi="Times New Roman"/>
        </w:rPr>
        <w:t xml:space="preserve"> w terminie</w:t>
      </w:r>
      <w:r w:rsidR="00B53F32">
        <w:rPr>
          <w:rFonts w:ascii="Times New Roman" w:hAnsi="Times New Roman"/>
          <w:b/>
        </w:rPr>
        <w:t xml:space="preserve"> –  do </w:t>
      </w:r>
      <w:r w:rsidR="00AA3BCC">
        <w:rPr>
          <w:rFonts w:ascii="Times New Roman" w:hAnsi="Times New Roman"/>
          <w:b/>
        </w:rPr>
        <w:t>31.03.2013</w:t>
      </w:r>
      <w:r w:rsidR="007F7787">
        <w:rPr>
          <w:rFonts w:ascii="Times New Roman" w:hAnsi="Times New Roman"/>
          <w:b/>
        </w:rPr>
        <w:t xml:space="preserve"> r.</w:t>
      </w:r>
    </w:p>
    <w:p w:rsidR="009F4773" w:rsidRDefault="009F4773" w:rsidP="009F4773">
      <w:pPr>
        <w:spacing w:after="0"/>
        <w:jc w:val="both"/>
        <w:rPr>
          <w:rFonts w:ascii="Times New Roman" w:hAnsi="Times New Roman"/>
          <w:b/>
        </w:rPr>
      </w:pPr>
    </w:p>
    <w:p w:rsidR="009F4773" w:rsidRDefault="009F4773" w:rsidP="009F4773">
      <w:pPr>
        <w:spacing w:after="0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5. WARUNKI UDZIAŁU W POSTĘPOWANIU ORAZ OPIS SPOSOBU DOKONYWANIA        </w:t>
      </w:r>
    </w:p>
    <w:p w:rsidR="009F4773" w:rsidRDefault="009F4773" w:rsidP="009F4773">
      <w:pP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</w:t>
      </w:r>
      <w:r>
        <w:rPr>
          <w:rFonts w:ascii="Times New Roman" w:hAnsi="Times New Roman"/>
          <w:b/>
          <w:i/>
        </w:rPr>
        <w:t>OCENY SPEŁNIENIA TYCH WARUNKÓW</w:t>
      </w:r>
    </w:p>
    <w:p w:rsidR="009F4773" w:rsidRDefault="009F4773" w:rsidP="009F4773">
      <w:pPr>
        <w:spacing w:after="0"/>
        <w:ind w:left="360"/>
        <w:jc w:val="both"/>
        <w:rPr>
          <w:rFonts w:ascii="Times New Roman" w:hAnsi="Times New Roman"/>
          <w:b/>
          <w:i/>
        </w:rPr>
      </w:pPr>
    </w:p>
    <w:p w:rsidR="009F4773" w:rsidRDefault="009F4773" w:rsidP="009F477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5.1.</w:t>
      </w:r>
      <w:r>
        <w:rPr>
          <w:rFonts w:ascii="Times New Roman" w:hAnsi="Times New Roman"/>
        </w:rPr>
        <w:t xml:space="preserve"> O udzielenie zamówienia mogą ubiegać się wykonawcy, którzy spełniają warunki zawarte w art.22 ust. 1 p. 1 do 4.</w:t>
      </w:r>
    </w:p>
    <w:p w:rsidR="009F4773" w:rsidRDefault="009F4773" w:rsidP="009F477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5.2.</w:t>
      </w:r>
      <w:r>
        <w:rPr>
          <w:rFonts w:ascii="Times New Roman" w:hAnsi="Times New Roman"/>
        </w:rPr>
        <w:t xml:space="preserve"> Złożą formularz ofertowy wraz z wymaganymi dokumentami, oświadczeniami, załącznikami oraz zaświadczeniami wymaganymi treścią SIWZ.</w:t>
      </w:r>
    </w:p>
    <w:p w:rsidR="009F4773" w:rsidRDefault="009F4773" w:rsidP="009F477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5.3.</w:t>
      </w:r>
      <w:r>
        <w:rPr>
          <w:rFonts w:ascii="Times New Roman" w:hAnsi="Times New Roman"/>
        </w:rPr>
        <w:t xml:space="preserve"> Spełnią wymagania określone ustawą Prawo zamówień publicznych oraz niniejszą specyfikacją.</w:t>
      </w:r>
    </w:p>
    <w:p w:rsidR="009F4773" w:rsidRDefault="009F4773" w:rsidP="009F477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5.4.</w:t>
      </w:r>
      <w:r>
        <w:rPr>
          <w:rFonts w:ascii="Times New Roman" w:hAnsi="Times New Roman"/>
        </w:rPr>
        <w:t xml:space="preserve"> Ocena spełnienia warunków udziału w postępowaniu dokonywana będzie w oparciu o dokumenty określone w pkt. 6 niniejszej specyfikacji – „informacja o oświadczeniach </w:t>
      </w:r>
      <w:r>
        <w:rPr>
          <w:rFonts w:ascii="Times New Roman" w:hAnsi="Times New Roman"/>
        </w:rPr>
        <w:br/>
        <w:t>i dokumentach” metodą  - spełnia / nie spełnia.</w:t>
      </w:r>
    </w:p>
    <w:p w:rsidR="009F4773" w:rsidRDefault="009F4773" w:rsidP="009F477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5.5.</w:t>
      </w:r>
      <w:r>
        <w:rPr>
          <w:rFonts w:ascii="Times New Roman" w:hAnsi="Times New Roman"/>
        </w:rPr>
        <w:t xml:space="preserve"> Z postępowania o udzielenie zamówienia wyklucza się Wykonawców niespełniających wymagań określonych przepisami art. 24 ust.1 i 2 Prawa zamówień publicznych.</w:t>
      </w:r>
    </w:p>
    <w:p w:rsidR="00121C87" w:rsidRDefault="00963146" w:rsidP="009F4773">
      <w:pPr>
        <w:spacing w:after="0"/>
        <w:jc w:val="both"/>
        <w:rPr>
          <w:rFonts w:ascii="Times New Roman" w:hAnsi="Times New Roman"/>
          <w:b/>
        </w:rPr>
      </w:pPr>
      <w:r w:rsidRPr="0045621F">
        <w:rPr>
          <w:rFonts w:ascii="Times New Roman" w:hAnsi="Times New Roman"/>
          <w:noProof/>
        </w:rPr>
        <w:lastRenderedPageBreak/>
        <w:pict>
          <v:shape id="_x0000_i1028" type="#_x0000_t75" style="width:453.75pt;height:60pt;visibility:visible">
            <v:imagedata r:id="rId8" o:title=""/>
          </v:shape>
        </w:pict>
      </w:r>
    </w:p>
    <w:p w:rsidR="009F4773" w:rsidRDefault="009F4773" w:rsidP="009F477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5.6.</w:t>
      </w:r>
      <w:r>
        <w:rPr>
          <w:rFonts w:ascii="Times New Roman" w:hAnsi="Times New Roman"/>
        </w:rPr>
        <w:t xml:space="preserve"> Oferta  Wykonawcy wykluczonego uznana zostanie za odrzuconą.</w:t>
      </w:r>
    </w:p>
    <w:p w:rsidR="009F4773" w:rsidRDefault="009F4773" w:rsidP="009F477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5.7.</w:t>
      </w:r>
      <w:r>
        <w:rPr>
          <w:rFonts w:ascii="Times New Roman" w:hAnsi="Times New Roman"/>
        </w:rPr>
        <w:t xml:space="preserve"> Zamawiający odrzuca ofertę, jeżeli:</w:t>
      </w:r>
    </w:p>
    <w:p w:rsidR="009F4773" w:rsidRDefault="009F4773" w:rsidP="009F477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1) jest niezgodna z ustawą,</w:t>
      </w:r>
    </w:p>
    <w:p w:rsidR="009F4773" w:rsidRDefault="009F4773" w:rsidP="009F477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2) jej treść nie odpowiada treści SIWZ , zastrzeżeniem art. 87 ust. 2 pkt. 3,</w:t>
      </w:r>
    </w:p>
    <w:p w:rsidR="009F4773" w:rsidRDefault="009F4773" w:rsidP="009F477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3) jej złożenie stanowi czyn nieuczciwej konkurencji w rozumieniu przepisów </w:t>
      </w:r>
      <w:r>
        <w:rPr>
          <w:rFonts w:ascii="Times New Roman" w:hAnsi="Times New Roman"/>
        </w:rPr>
        <w:br/>
        <w:t>o zwalczaniu nieuczciwej konkurencji,</w:t>
      </w:r>
    </w:p>
    <w:p w:rsidR="009F4773" w:rsidRDefault="009F4773" w:rsidP="009F477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4) zawiera rażąco niską cenę w stosunku do przedmiotu zamówienia,</w:t>
      </w:r>
    </w:p>
    <w:p w:rsidR="009F4773" w:rsidRDefault="009F4773" w:rsidP="009F477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5) została złożona przez Wykonawcę wykluczonego z udziału w postępowaniu </w:t>
      </w:r>
      <w:r>
        <w:rPr>
          <w:rFonts w:ascii="Times New Roman" w:hAnsi="Times New Roman"/>
        </w:rPr>
        <w:br/>
        <w:t>o udzielenie zamówienia lub niezaproszonego do składania ofert,</w:t>
      </w:r>
    </w:p>
    <w:p w:rsidR="00D53643" w:rsidRDefault="009F4773" w:rsidP="009F477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6) zawiera błędy w obliczeniu ceny,</w:t>
      </w:r>
    </w:p>
    <w:p w:rsidR="009F4773" w:rsidRDefault="009F4773" w:rsidP="009F477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7) Wykonawca w terminie 3 dni od dnia doręczenia zawiadomienia nie zgodził się na poprawienie omyłki, o której mowa w art. 87 ust. 2 pkt. 3.</w:t>
      </w:r>
    </w:p>
    <w:p w:rsidR="009F4773" w:rsidRDefault="009F4773" w:rsidP="009F477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8) jest nieważna na postawie odrębnych przepisów.</w:t>
      </w:r>
    </w:p>
    <w:p w:rsidR="009F4773" w:rsidRDefault="009F4773" w:rsidP="009F477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5.8.</w:t>
      </w:r>
      <w:r>
        <w:rPr>
          <w:rFonts w:ascii="Times New Roman" w:hAnsi="Times New Roman"/>
        </w:rPr>
        <w:t xml:space="preserve"> O wykluczeniu z postępowania oraz o odrzuceniu oferty Wykonawcy zostaną zawiadomieni niezwłocznie po dokonaniu wyboru oferty najkorzystniejszej.</w:t>
      </w:r>
    </w:p>
    <w:p w:rsidR="009F4773" w:rsidRDefault="009F4773" w:rsidP="009F4773">
      <w:pPr>
        <w:spacing w:after="0"/>
        <w:jc w:val="both"/>
        <w:rPr>
          <w:rFonts w:ascii="Times New Roman" w:hAnsi="Times New Roman"/>
        </w:rPr>
      </w:pPr>
    </w:p>
    <w:p w:rsidR="009F4773" w:rsidRDefault="009F4773" w:rsidP="009F4773">
      <w:pPr>
        <w:spacing w:after="0"/>
        <w:jc w:val="both"/>
        <w:rPr>
          <w:rFonts w:ascii="Times New Roman" w:hAnsi="Times New Roman"/>
          <w:b/>
          <w:i/>
          <w:color w:val="000000" w:themeColor="text1"/>
        </w:rPr>
      </w:pPr>
      <w:r>
        <w:rPr>
          <w:rFonts w:ascii="Times New Roman" w:hAnsi="Times New Roman"/>
          <w:b/>
          <w:i/>
          <w:color w:val="000000" w:themeColor="text1"/>
        </w:rPr>
        <w:t>6. INFORMACJE O OŚWIADCZENIACH I DOKUMENTACH</w:t>
      </w:r>
    </w:p>
    <w:p w:rsidR="009F4773" w:rsidRDefault="009F4773" w:rsidP="009F4773">
      <w:pPr>
        <w:spacing w:after="0"/>
        <w:jc w:val="both"/>
        <w:rPr>
          <w:rFonts w:ascii="Times New Roman" w:hAnsi="Times New Roman"/>
          <w:b/>
          <w:i/>
        </w:rPr>
      </w:pPr>
    </w:p>
    <w:p w:rsidR="009F4773" w:rsidRDefault="009F4773" w:rsidP="009F477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6.1.</w:t>
      </w:r>
      <w:r>
        <w:rPr>
          <w:rFonts w:ascii="Times New Roman" w:hAnsi="Times New Roman"/>
        </w:rPr>
        <w:t xml:space="preserve"> Na ofertę składają się następujące dokumenty i załączniki:</w:t>
      </w:r>
    </w:p>
    <w:p w:rsidR="009F4773" w:rsidRDefault="009F4773" w:rsidP="009F477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1) Wypełniony i podpisany formularz ofertowy z  wykorzystaniem wzoru – </w:t>
      </w:r>
      <w:r>
        <w:rPr>
          <w:rFonts w:ascii="Times New Roman" w:hAnsi="Times New Roman"/>
          <w:b/>
          <w:color w:val="000000" w:themeColor="text1"/>
        </w:rPr>
        <w:t>załącznik nr 1</w:t>
      </w:r>
      <w:r>
        <w:rPr>
          <w:rFonts w:ascii="Times New Roman" w:hAnsi="Times New Roman"/>
        </w:rPr>
        <w:t>.</w:t>
      </w:r>
    </w:p>
    <w:p w:rsidR="009F4773" w:rsidRDefault="009F4773" w:rsidP="009F477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2) Oświadczenie Wykonawcy z art. 22 ust.1 Prawa zamówień publicznych z wykorzystaniem wzoru – </w:t>
      </w:r>
      <w:r>
        <w:rPr>
          <w:rFonts w:ascii="Times New Roman" w:hAnsi="Times New Roman"/>
          <w:b/>
          <w:color w:val="262626" w:themeColor="text1" w:themeTint="D9"/>
        </w:rPr>
        <w:t>załącznik nr 2</w:t>
      </w:r>
      <w:r>
        <w:rPr>
          <w:rFonts w:ascii="Times New Roman" w:hAnsi="Times New Roman"/>
          <w:color w:val="262626" w:themeColor="text1" w:themeTint="D9"/>
        </w:rPr>
        <w:t>.</w:t>
      </w:r>
    </w:p>
    <w:p w:rsidR="009F4773" w:rsidRDefault="009F4773" w:rsidP="009F477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3) Oświadczenie wykonawcy z art.24 ust. 1 i 2 Prawa zamówień publicznych </w:t>
      </w:r>
      <w:r>
        <w:rPr>
          <w:rFonts w:ascii="Times New Roman" w:hAnsi="Times New Roman"/>
        </w:rPr>
        <w:br/>
        <w:t xml:space="preserve">z wykorzystaniem wzoru – </w:t>
      </w:r>
      <w:r>
        <w:rPr>
          <w:rFonts w:ascii="Times New Roman" w:hAnsi="Times New Roman"/>
          <w:b/>
          <w:color w:val="262626" w:themeColor="text1" w:themeTint="D9"/>
        </w:rPr>
        <w:t>załącznik nr 3</w:t>
      </w:r>
      <w:r>
        <w:rPr>
          <w:rFonts w:ascii="Times New Roman" w:hAnsi="Times New Roman"/>
          <w:color w:val="262626" w:themeColor="text1" w:themeTint="D9"/>
        </w:rPr>
        <w:t>.</w:t>
      </w:r>
    </w:p>
    <w:p w:rsidR="009F4773" w:rsidRDefault="009F4773" w:rsidP="009F4773">
      <w:pPr>
        <w:spacing w:after="0"/>
        <w:jc w:val="both"/>
        <w:rPr>
          <w:rFonts w:ascii="Times New Roman" w:hAnsi="Times New Roman"/>
          <w:color w:val="000000" w:themeColor="text1"/>
        </w:rPr>
      </w:pPr>
    </w:p>
    <w:p w:rsidR="00D53643" w:rsidRDefault="009F4773" w:rsidP="009F477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6.2.</w:t>
      </w:r>
      <w:r>
        <w:rPr>
          <w:rFonts w:ascii="Times New Roman" w:hAnsi="Times New Roman"/>
        </w:rPr>
        <w:t xml:space="preserve"> Do oferty należy dołączyć również następujące dokumenty:</w:t>
      </w:r>
    </w:p>
    <w:p w:rsidR="0099145E" w:rsidRDefault="0099145E" w:rsidP="009F4773">
      <w:pPr>
        <w:spacing w:after="0"/>
        <w:jc w:val="both"/>
        <w:rPr>
          <w:rFonts w:ascii="Times New Roman" w:hAnsi="Times New Roman"/>
        </w:rPr>
      </w:pPr>
    </w:p>
    <w:p w:rsidR="009F4773" w:rsidRDefault="009F4773" w:rsidP="009F477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1) Aktualny odpis z właściwego rejestru, jeżeli odrębne przepisy wymagają wpisu do rejestru, w celu wykazania braku podstaw do wykluczenia w oparciu o art. 24 ust.1 pkt.2 ustawy, wystawiony nie wcześniej niż 6 miesięcy przed upływem terminu składania ofert, a w stosunku do osób fizycznych oświadczenia w zakresie art.24 ust.1 pkt.2 ustawy.</w:t>
      </w:r>
    </w:p>
    <w:p w:rsidR="009F4773" w:rsidRDefault="009F4773" w:rsidP="009F477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2) Aktualne zaświadczenie właściwego naczelnika urzędu skarbowego potwierdzające, że wykonawca nie zalega z opłacaniem podatków  lub zaświadczenie, że uzyskał przewidziane prawem zwolnienie, odroczenie lub rozłożenie na raty zaległych płatności lub wstrzymanie w całości wykonania decyzji właściwego organu – wystawione nie wcześniej niż 3 miesiące przed upływem terminu składania ofert.</w:t>
      </w:r>
    </w:p>
    <w:p w:rsidR="009F4773" w:rsidRDefault="009F4773" w:rsidP="009F477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3) Aktualne zaświadczenie właściwego oddziału Zakładu Ubezpieczeń Społecznych lub Kasy Rolniczego Ubezpieczenia Społecznego potwierdzające, że wykonawca nie zalega z opłacaniem składek na ubezpieczenia zdrowotne i społeczne lub potwierdza, że uzyskał przewidziane prawem zwolnienie, odroczenie lub rozłożenie na raty zaległych płatności lub wstrzymanie w całości wykonania decyzji właściwego organu – wystawione nie wcześniej niż 3 miesiące przed upływem terminu składania ofert.</w:t>
      </w:r>
    </w:p>
    <w:p w:rsidR="009F4773" w:rsidRDefault="009F4773" w:rsidP="009F477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4) Pełnomocnictwa osób podpisujących ofertę do podejmowania zobowiązań w imieniu firmy składającej ofertę, o ile nie wynikają z przepisów prawa lub innych dokumentów.</w:t>
      </w:r>
    </w:p>
    <w:p w:rsidR="00121C87" w:rsidRDefault="00963146" w:rsidP="009F4773">
      <w:pPr>
        <w:spacing w:after="0"/>
        <w:jc w:val="both"/>
        <w:rPr>
          <w:rFonts w:ascii="Times New Roman" w:hAnsi="Times New Roman"/>
          <w:highlight w:val="yellow"/>
        </w:rPr>
      </w:pPr>
      <w:r w:rsidRPr="0045621F">
        <w:rPr>
          <w:rFonts w:ascii="Times New Roman" w:hAnsi="Times New Roman"/>
          <w:noProof/>
        </w:rPr>
        <w:lastRenderedPageBreak/>
        <w:pict>
          <v:shape id="_x0000_i1029" type="#_x0000_t75" style="width:453.75pt;height:60pt;visibility:visible">
            <v:imagedata r:id="rId8" o:title=""/>
          </v:shape>
        </w:pict>
      </w:r>
    </w:p>
    <w:p w:rsidR="009F4773" w:rsidRDefault="009F4773" w:rsidP="00C22F01">
      <w:pPr>
        <w:spacing w:after="0"/>
        <w:rPr>
          <w:rFonts w:ascii="Times New Roman" w:hAnsi="Times New Roman"/>
        </w:rPr>
      </w:pPr>
      <w:r w:rsidRPr="0028231F">
        <w:rPr>
          <w:rFonts w:ascii="Times New Roman" w:hAnsi="Times New Roman"/>
        </w:rPr>
        <w:t>5)</w:t>
      </w:r>
      <w:r>
        <w:rPr>
          <w:rFonts w:ascii="Times New Roman" w:hAnsi="Times New Roman"/>
        </w:rPr>
        <w:t xml:space="preserve"> Wykaz wykonanych, a w przypadku świadczeń okresowych lub ciągłych, również wykonywanych minimum 3 dostaw</w:t>
      </w:r>
      <w:r w:rsidR="00D40382">
        <w:rPr>
          <w:rFonts w:ascii="Times New Roman" w:hAnsi="Times New Roman"/>
        </w:rPr>
        <w:t xml:space="preserve"> i montażu </w:t>
      </w:r>
      <w:r w:rsidR="003654E4">
        <w:rPr>
          <w:rFonts w:ascii="Times New Roman" w:hAnsi="Times New Roman"/>
        </w:rPr>
        <w:t xml:space="preserve">urządzeń technologicznych </w:t>
      </w:r>
      <w:r w:rsidR="00E716A5">
        <w:rPr>
          <w:rFonts w:ascii="Times New Roman" w:hAnsi="Times New Roman"/>
        </w:rPr>
        <w:t xml:space="preserve"> </w:t>
      </w:r>
      <w:r w:rsidR="00E716A5">
        <w:rPr>
          <w:b/>
        </w:rPr>
        <w:t>w tym jedno zadanie w zakresie sortowania</w:t>
      </w:r>
      <w:r w:rsidR="00E716A5">
        <w:rPr>
          <w:b/>
        </w:rPr>
        <w:br/>
        <w:t xml:space="preserve"> i recyklingu odpadów na kwotę brutto minimum 1 200 000, 00 zł</w:t>
      </w:r>
      <w:r w:rsidR="00E716A5">
        <w:t xml:space="preserve"> </w:t>
      </w:r>
      <w:r>
        <w:rPr>
          <w:rFonts w:ascii="Times New Roman" w:hAnsi="Times New Roman"/>
        </w:rPr>
        <w:t xml:space="preserve">w zakresie niezbędnym do wykazania spełnienia </w:t>
      </w:r>
      <w:r w:rsidR="00C22F01">
        <w:rPr>
          <w:rFonts w:ascii="Times New Roman" w:hAnsi="Times New Roman"/>
        </w:rPr>
        <w:t xml:space="preserve">warunku wiedzy i doświadczenia </w:t>
      </w:r>
      <w:r>
        <w:rPr>
          <w:rFonts w:ascii="Times New Roman" w:hAnsi="Times New Roman"/>
        </w:rPr>
        <w:t xml:space="preserve">w okresie ostatnich 3 lat przed upływem terminu składania ofert, a jeżeli okres prowadzenia działalności jest krótszy – w tym okresie z podaniem ich wartości, przedmiotu, dat wykonania i odbiorców oraz załączeniem dokumentu potwierdzającego, że dostawy te zostały wykonane lub są wykonywane należycie. </w:t>
      </w:r>
    </w:p>
    <w:p w:rsidR="009F4773" w:rsidRDefault="00B53F32" w:rsidP="009F4773">
      <w:pPr>
        <w:spacing w:after="0"/>
        <w:jc w:val="both"/>
        <w:rPr>
          <w:rFonts w:ascii="Times New Roman" w:hAnsi="Times New Roman"/>
          <w:color w:val="000000" w:themeColor="text1"/>
        </w:rPr>
      </w:pPr>
      <w:r w:rsidRPr="00FA0A1B">
        <w:rPr>
          <w:rFonts w:ascii="Times New Roman" w:hAnsi="Times New Roman"/>
          <w:color w:val="000000" w:themeColor="text1"/>
        </w:rPr>
        <w:t>6)</w:t>
      </w:r>
      <w:r w:rsidRPr="001B6C79">
        <w:rPr>
          <w:rFonts w:ascii="Times New Roman" w:hAnsi="Times New Roman"/>
          <w:color w:val="000000" w:themeColor="text1"/>
        </w:rPr>
        <w:t xml:space="preserve"> Oświadczenie </w:t>
      </w:r>
      <w:r w:rsidR="00B722C3">
        <w:rPr>
          <w:rFonts w:ascii="Times New Roman" w:hAnsi="Times New Roman"/>
          <w:color w:val="000000" w:themeColor="text1"/>
        </w:rPr>
        <w:t>dostawcy</w:t>
      </w:r>
      <w:r w:rsidRPr="001B6C79">
        <w:rPr>
          <w:rFonts w:ascii="Times New Roman" w:hAnsi="Times New Roman"/>
          <w:color w:val="000000" w:themeColor="text1"/>
        </w:rPr>
        <w:t xml:space="preserve"> o fabrycznie nowych </w:t>
      </w:r>
      <w:r w:rsidR="00A97FE8">
        <w:rPr>
          <w:rFonts w:ascii="Times New Roman" w:hAnsi="Times New Roman"/>
          <w:color w:val="000000" w:themeColor="text1"/>
        </w:rPr>
        <w:t>urządzeniach</w:t>
      </w:r>
      <w:r w:rsidR="00D40382">
        <w:rPr>
          <w:rFonts w:ascii="Times New Roman" w:hAnsi="Times New Roman"/>
          <w:color w:val="000000" w:themeColor="text1"/>
        </w:rPr>
        <w:t>, maszynach i pojemnikach</w:t>
      </w:r>
      <w:r w:rsidRPr="001B6C79">
        <w:rPr>
          <w:rFonts w:ascii="Times New Roman" w:hAnsi="Times New Roman"/>
          <w:color w:val="000000" w:themeColor="text1"/>
        </w:rPr>
        <w:t>–</w:t>
      </w:r>
      <w:r>
        <w:rPr>
          <w:rFonts w:ascii="Times New Roman" w:hAnsi="Times New Roman"/>
          <w:color w:val="000000" w:themeColor="text1"/>
        </w:rPr>
        <w:t xml:space="preserve"> wyprodukowanych </w:t>
      </w:r>
      <w:r w:rsidR="00A97FE8">
        <w:rPr>
          <w:rFonts w:ascii="Times New Roman" w:hAnsi="Times New Roman"/>
          <w:color w:val="000000" w:themeColor="text1"/>
        </w:rPr>
        <w:t>w 2012</w:t>
      </w:r>
      <w:r w:rsidR="00963146">
        <w:rPr>
          <w:rFonts w:ascii="Times New Roman" w:hAnsi="Times New Roman"/>
          <w:color w:val="000000" w:themeColor="text1"/>
        </w:rPr>
        <w:t>- 2013</w:t>
      </w:r>
      <w:r>
        <w:rPr>
          <w:rFonts w:ascii="Times New Roman" w:hAnsi="Times New Roman"/>
          <w:color w:val="000000" w:themeColor="text1"/>
        </w:rPr>
        <w:t xml:space="preserve"> roku.</w:t>
      </w:r>
    </w:p>
    <w:p w:rsidR="009F4773" w:rsidRDefault="009F4773" w:rsidP="009F4773">
      <w:pPr>
        <w:spacing w:after="0"/>
        <w:jc w:val="both"/>
        <w:rPr>
          <w:rFonts w:ascii="Times New Roman" w:hAnsi="Times New Roman"/>
          <w:color w:val="000000" w:themeColor="text1"/>
        </w:rPr>
      </w:pPr>
      <w:r w:rsidRPr="00FA0A1B">
        <w:rPr>
          <w:rFonts w:ascii="Times New Roman" w:hAnsi="Times New Roman"/>
          <w:color w:val="000000" w:themeColor="text1"/>
        </w:rPr>
        <w:t>7)</w:t>
      </w:r>
      <w:r>
        <w:rPr>
          <w:color w:val="000000" w:themeColor="text1"/>
        </w:rPr>
        <w:t xml:space="preserve"> </w:t>
      </w:r>
      <w:r w:rsidR="00CF3A88">
        <w:rPr>
          <w:rFonts w:ascii="Times New Roman" w:hAnsi="Times New Roman"/>
          <w:color w:val="000000" w:themeColor="text1"/>
        </w:rPr>
        <w:t xml:space="preserve">Oświadczenie </w:t>
      </w:r>
      <w:r w:rsidR="00B722C3">
        <w:rPr>
          <w:rFonts w:ascii="Times New Roman" w:hAnsi="Times New Roman"/>
          <w:color w:val="000000" w:themeColor="text1"/>
        </w:rPr>
        <w:t>dostawcy</w:t>
      </w:r>
      <w:r w:rsidR="00CF3A88">
        <w:rPr>
          <w:rFonts w:ascii="Times New Roman" w:hAnsi="Times New Roman"/>
          <w:color w:val="000000" w:themeColor="text1"/>
        </w:rPr>
        <w:t xml:space="preserve"> o zgodności dostarczonych urządzeń , maszyn i pojemników </w:t>
      </w:r>
      <w:r>
        <w:rPr>
          <w:rFonts w:ascii="Times New Roman" w:hAnsi="Times New Roman"/>
          <w:color w:val="000000" w:themeColor="text1"/>
        </w:rPr>
        <w:t xml:space="preserve"> </w:t>
      </w:r>
      <w:r w:rsidR="00CF3A88">
        <w:rPr>
          <w:rFonts w:ascii="Times New Roman" w:hAnsi="Times New Roman"/>
          <w:color w:val="000000" w:themeColor="text1"/>
        </w:rPr>
        <w:t xml:space="preserve">z zapisami </w:t>
      </w:r>
      <w:r w:rsidR="00CF3A88">
        <w:rPr>
          <w:rFonts w:ascii="Times New Roman" w:hAnsi="Times New Roman"/>
          <w:color w:val="000000" w:themeColor="text1"/>
        </w:rPr>
        <w:br/>
        <w:t xml:space="preserve">w </w:t>
      </w:r>
      <w:r>
        <w:rPr>
          <w:rFonts w:ascii="Times New Roman" w:hAnsi="Times New Roman"/>
          <w:color w:val="000000" w:themeColor="text1"/>
        </w:rPr>
        <w:t>SIWZ.</w:t>
      </w:r>
    </w:p>
    <w:p w:rsidR="009F4773" w:rsidRDefault="009F4773" w:rsidP="00D40382">
      <w:pPr>
        <w:spacing w:after="0"/>
        <w:jc w:val="both"/>
        <w:rPr>
          <w:rFonts w:ascii="Times New Roman" w:hAnsi="Times New Roman"/>
          <w:color w:val="000000" w:themeColor="text1"/>
        </w:rPr>
      </w:pPr>
      <w:r w:rsidRPr="0028231F">
        <w:rPr>
          <w:rFonts w:ascii="Times New Roman" w:hAnsi="Times New Roman"/>
          <w:color w:val="000000" w:themeColor="text1"/>
        </w:rPr>
        <w:t>8)</w:t>
      </w:r>
      <w:r>
        <w:rPr>
          <w:rFonts w:ascii="Times New Roman" w:hAnsi="Times New Roman"/>
          <w:color w:val="000000" w:themeColor="text1"/>
        </w:rPr>
        <w:t xml:space="preserve"> certyfikat</w:t>
      </w:r>
      <w:r w:rsidR="00D40382">
        <w:rPr>
          <w:rFonts w:ascii="Times New Roman" w:hAnsi="Times New Roman"/>
          <w:color w:val="000000" w:themeColor="text1"/>
        </w:rPr>
        <w:t>y</w:t>
      </w:r>
      <w:r>
        <w:rPr>
          <w:rFonts w:ascii="Times New Roman" w:hAnsi="Times New Roman"/>
          <w:color w:val="000000" w:themeColor="text1"/>
        </w:rPr>
        <w:t xml:space="preserve"> zgodności </w:t>
      </w:r>
      <w:r w:rsidR="00E716A5">
        <w:rPr>
          <w:rFonts w:ascii="Times New Roman" w:hAnsi="Times New Roman"/>
          <w:color w:val="000000" w:themeColor="text1"/>
        </w:rPr>
        <w:t xml:space="preserve"> CE </w:t>
      </w:r>
      <w:r w:rsidR="00D40382">
        <w:rPr>
          <w:rFonts w:ascii="Times New Roman" w:hAnsi="Times New Roman"/>
          <w:color w:val="000000" w:themeColor="text1"/>
        </w:rPr>
        <w:t xml:space="preserve">na wszystkie </w:t>
      </w:r>
      <w:r w:rsidR="00E716A5">
        <w:rPr>
          <w:rFonts w:ascii="Times New Roman" w:hAnsi="Times New Roman"/>
          <w:color w:val="000000" w:themeColor="text1"/>
        </w:rPr>
        <w:t>maszyny i</w:t>
      </w:r>
      <w:r w:rsidR="00AC5A40">
        <w:rPr>
          <w:rFonts w:ascii="Times New Roman" w:hAnsi="Times New Roman"/>
          <w:color w:val="000000" w:themeColor="text1"/>
        </w:rPr>
        <w:t xml:space="preserve"> urządzenia .</w:t>
      </w:r>
    </w:p>
    <w:p w:rsidR="009F4773" w:rsidRDefault="009F4773" w:rsidP="009F4773">
      <w:pPr>
        <w:spacing w:after="0"/>
        <w:jc w:val="both"/>
        <w:rPr>
          <w:rFonts w:ascii="Times New Roman" w:hAnsi="Times New Roman"/>
          <w:color w:val="000000" w:themeColor="text1"/>
        </w:rPr>
      </w:pPr>
      <w:r w:rsidRPr="0028231F">
        <w:rPr>
          <w:rFonts w:ascii="Times New Roman" w:hAnsi="Times New Roman"/>
          <w:color w:val="000000" w:themeColor="text1"/>
        </w:rPr>
        <w:t>9)</w:t>
      </w:r>
      <w:r>
        <w:rPr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 xml:space="preserve">wykaz punktów serwisowych </w:t>
      </w:r>
      <w:r w:rsidR="00AC5A40">
        <w:rPr>
          <w:rFonts w:ascii="Times New Roman" w:hAnsi="Times New Roman"/>
          <w:color w:val="000000" w:themeColor="text1"/>
        </w:rPr>
        <w:t xml:space="preserve"> dla maszyn i urządzeń będących przedmiotem zamówienia- </w:t>
      </w:r>
      <w:r w:rsidR="004F3672">
        <w:rPr>
          <w:rFonts w:ascii="Times New Roman" w:hAnsi="Times New Roman"/>
          <w:color w:val="000000" w:themeColor="text1"/>
        </w:rPr>
        <w:t xml:space="preserve">które muszą się znajdować na terenie kraju. Serwis </w:t>
      </w:r>
      <w:r w:rsidR="00E716A5">
        <w:rPr>
          <w:rFonts w:ascii="Times New Roman" w:hAnsi="Times New Roman"/>
          <w:color w:val="000000" w:themeColor="text1"/>
        </w:rPr>
        <w:t xml:space="preserve">– usunięcie usterek </w:t>
      </w:r>
      <w:r w:rsidR="004F3672">
        <w:rPr>
          <w:rFonts w:ascii="Times New Roman" w:hAnsi="Times New Roman"/>
          <w:color w:val="000000" w:themeColor="text1"/>
        </w:rPr>
        <w:t>w ciągu 72 godzin od chwili zgłoszenia.</w:t>
      </w:r>
    </w:p>
    <w:p w:rsidR="009F4773" w:rsidRDefault="009F4773" w:rsidP="00D21AAE">
      <w:pPr>
        <w:spacing w:after="0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10)</w:t>
      </w:r>
      <w:r>
        <w:rPr>
          <w:b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 xml:space="preserve">opłaconą aktualną polisę ubezpieczeniową odpowiedzialności </w:t>
      </w:r>
      <w:r w:rsidR="00D21AAE">
        <w:rPr>
          <w:rFonts w:ascii="Times New Roman" w:hAnsi="Times New Roman"/>
          <w:color w:val="000000" w:themeColor="text1"/>
        </w:rPr>
        <w:t xml:space="preserve">cywilnej w zakresie prowadzonej </w:t>
      </w:r>
      <w:r>
        <w:rPr>
          <w:rFonts w:ascii="Times New Roman" w:hAnsi="Times New Roman"/>
          <w:color w:val="000000" w:themeColor="text1"/>
        </w:rPr>
        <w:t>działalności gospodarczej związanej z przedmiotem zamówienia.</w:t>
      </w:r>
    </w:p>
    <w:p w:rsidR="00B53F32" w:rsidRPr="001120FA" w:rsidRDefault="00B53F32" w:rsidP="0099145E">
      <w:pPr>
        <w:spacing w:after="0"/>
        <w:rPr>
          <w:rFonts w:ascii="Times New Roman" w:hAnsi="Times New Roman"/>
        </w:rPr>
      </w:pPr>
      <w:r w:rsidRPr="001120FA">
        <w:rPr>
          <w:rFonts w:ascii="Times New Roman" w:hAnsi="Times New Roman"/>
        </w:rPr>
        <w:t>11) aktualną informację z Krajowego Rejestru Karnego w zakresie określonym w art. 24 ust. 1 pkt. 4 – 8 oraz w art. 24 ust. 1 pkt. 9 ustawy Pzp, wystawionej nie wcześniej niż 6 miesięcy przed upływem terminu składania wniosków o dopuszczenie do udziału w postępowaniu o udzielenie zamówienia,</w:t>
      </w:r>
    </w:p>
    <w:p w:rsidR="00D21AAE" w:rsidRDefault="00B53F32" w:rsidP="00D21AAE">
      <w:pPr>
        <w:spacing w:after="0"/>
        <w:rPr>
          <w:rFonts w:ascii="Times New Roman" w:hAnsi="Times New Roman"/>
        </w:rPr>
      </w:pPr>
      <w:r w:rsidRPr="001120FA">
        <w:rPr>
          <w:rFonts w:ascii="Times New Roman" w:hAnsi="Times New Roman"/>
        </w:rPr>
        <w:t xml:space="preserve">12) informację z banku lub Spółdzielczej Kasy Oszczędnościowo Kredytowej w której Wykonawca posiada podstawowy rachunek bankowy, potwierdzającą wysokość posiadanych środków finansowych </w:t>
      </w:r>
    </w:p>
    <w:p w:rsidR="00B53F32" w:rsidRPr="001120FA" w:rsidRDefault="00B53F32" w:rsidP="00D21AAE">
      <w:pPr>
        <w:spacing w:after="0"/>
        <w:rPr>
          <w:rFonts w:ascii="Times New Roman" w:hAnsi="Times New Roman"/>
        </w:rPr>
      </w:pPr>
      <w:r w:rsidRPr="001120FA">
        <w:rPr>
          <w:rFonts w:ascii="Times New Roman" w:hAnsi="Times New Roman"/>
        </w:rPr>
        <w:t xml:space="preserve">zapewniających wykonanie zamówienia tj. minimum </w:t>
      </w:r>
      <w:r w:rsidRPr="001120FA">
        <w:rPr>
          <w:rFonts w:ascii="Times New Roman" w:hAnsi="Times New Roman"/>
          <w:b/>
        </w:rPr>
        <w:t>100 000 PLN</w:t>
      </w:r>
      <w:r w:rsidRPr="001120FA">
        <w:rPr>
          <w:rFonts w:ascii="Times New Roman" w:hAnsi="Times New Roman"/>
        </w:rPr>
        <w:t xml:space="preserve"> lub potwierdzającą zdolność kredytową na ww. kwotę wystawioną nie wcześniej niż 3 miesiące przed upływem terminu składania ofert oraz sprawozdanie finansowe albo jego część, a jeżeli podlega ono badaniu przez biegłego rewidenta zgodnie z przepisami o rachunkowości również opinię odpowiednio o badanym sprawozdaniu albo jego części, a w przypadku wykonawców niezobowiązanych do sporządzania sprawozdania finansowego inne dokumenty określające obroty oraz zobowiązania i należności – za okres nie dłuższy niż ostatnie trzy lata obrotowe, a jeżeli okres prowadzenia działalności jest krótszy - za ten okres.</w:t>
      </w:r>
    </w:p>
    <w:p w:rsidR="00B53F32" w:rsidRDefault="00B53F32" w:rsidP="00D21AAE">
      <w:pPr>
        <w:spacing w:after="0"/>
        <w:rPr>
          <w:rFonts w:ascii="Times New Roman" w:hAnsi="Times New Roman"/>
          <w:sz w:val="24"/>
          <w:szCs w:val="24"/>
        </w:rPr>
      </w:pPr>
      <w:r w:rsidRPr="000A162A">
        <w:rPr>
          <w:rFonts w:ascii="Times New Roman" w:hAnsi="Times New Roman"/>
        </w:rPr>
        <w:t>13) sprawozdanie</w:t>
      </w:r>
      <w:r w:rsidRPr="001120FA">
        <w:rPr>
          <w:rFonts w:ascii="Times New Roman" w:hAnsi="Times New Roman"/>
        </w:rPr>
        <w:t xml:space="preserve"> finansowe albo jego część,</w:t>
      </w:r>
      <w:r w:rsidRPr="001120FA">
        <w:rPr>
          <w:rFonts w:ascii="Times New Roman" w:hAnsi="Times New Roman"/>
          <w:sz w:val="24"/>
          <w:szCs w:val="24"/>
        </w:rPr>
        <w:t xml:space="preserve"> a jeżeli podlega ono badaniu przez biegłego rewidenta zgodnie z przepisami o rachunkowości również z opinią odpowiednio o badanym sprawozdaniu albo jego części, a w przypadku wykonawców niezobowiązanych do sporządzania sprawozdania</w:t>
      </w:r>
    </w:p>
    <w:p w:rsidR="00B53F32" w:rsidRPr="00574208" w:rsidRDefault="00B53F32" w:rsidP="00B53F32">
      <w:pPr>
        <w:spacing w:after="0"/>
        <w:rPr>
          <w:rFonts w:ascii="Times New Roman" w:hAnsi="Times New Roman"/>
        </w:rPr>
      </w:pPr>
      <w:r w:rsidRPr="001120FA">
        <w:rPr>
          <w:rFonts w:ascii="Times New Roman" w:hAnsi="Times New Roman"/>
          <w:sz w:val="24"/>
          <w:szCs w:val="24"/>
        </w:rPr>
        <w:t xml:space="preserve">finansowego inny dokument określający obroty oraz zobowiązania i należności - za okres nie dłuższy niż </w:t>
      </w:r>
      <w:r w:rsidRPr="000A162A">
        <w:rPr>
          <w:rFonts w:ascii="Times New Roman" w:hAnsi="Times New Roman"/>
          <w:sz w:val="24"/>
          <w:szCs w:val="24"/>
        </w:rPr>
        <w:t>ostatnie</w:t>
      </w:r>
      <w:r w:rsidRPr="000A162A">
        <w:rPr>
          <w:rFonts w:ascii="Times New Roman" w:hAnsi="Times New Roman"/>
        </w:rPr>
        <w:t xml:space="preserve"> trzy lata obrotowe</w:t>
      </w:r>
      <w:r w:rsidRPr="001120FA">
        <w:rPr>
          <w:rFonts w:ascii="Times New Roman" w:hAnsi="Times New Roman"/>
        </w:rPr>
        <w:t xml:space="preserve"> , a jeżeli okres działalności jest krótszy – za ten okres.</w:t>
      </w:r>
    </w:p>
    <w:p w:rsidR="00214615" w:rsidRPr="007C749D" w:rsidRDefault="00214615" w:rsidP="00214615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14) </w:t>
      </w:r>
      <w:r w:rsidRPr="007C749D">
        <w:rPr>
          <w:rFonts w:ascii="Times New Roman" w:hAnsi="Times New Roman"/>
          <w:color w:val="000000"/>
          <w:sz w:val="24"/>
          <w:szCs w:val="24"/>
        </w:rPr>
        <w:t>pisemne zobowiązanie podmiotów oddających do dyspozycji wykonawcy niezbędne zasoby na okres korzystania z nich przy wykonywaniu zamówienia, w przypadku, gdy wykonawca polega na wiedzy i doświadczeniu, potencjale technicznym, osobach zdolnych do wykonania zamówienia lub zdolnościach finansowych innych podmiotów niezależnie od charakteru prawnego łączących go z nimi stosunków</w:t>
      </w:r>
      <w:r w:rsidR="006C47FC">
        <w:rPr>
          <w:rFonts w:ascii="Times New Roman" w:hAnsi="Times New Roman"/>
          <w:color w:val="000000"/>
          <w:sz w:val="24"/>
          <w:szCs w:val="24"/>
        </w:rPr>
        <w:t xml:space="preserve">. Wykonawca w takiej sytuacji zobowiązany jest udowodnić zamawiającemu , iż będzie dysponował zasobami niezbędnymi do realizacji zamówienia , w szczególności przedstawiając w tym celu pisemne zobowiązanie tych podmiotów do oddania mu do dyspozycji niezbędnych zasobów na okres korzystania z nich przy wykonaniu zamówienia </w:t>
      </w:r>
      <w:r w:rsidRPr="007C749D">
        <w:rPr>
          <w:rFonts w:ascii="Times New Roman" w:hAnsi="Times New Roman"/>
          <w:color w:val="000000"/>
          <w:sz w:val="24"/>
          <w:szCs w:val="24"/>
        </w:rPr>
        <w:t xml:space="preserve"> - o treści odpowiadającej załącznikowi nr 7 do SIWZ,</w:t>
      </w:r>
    </w:p>
    <w:p w:rsidR="00121C87" w:rsidRDefault="00963146" w:rsidP="009F4773">
      <w:pPr>
        <w:ind w:left="360" w:hanging="360"/>
        <w:jc w:val="both"/>
        <w:rPr>
          <w:rFonts w:ascii="Times New Roman" w:hAnsi="Times New Roman"/>
          <w:color w:val="000000" w:themeColor="text1"/>
          <w:highlight w:val="yellow"/>
        </w:rPr>
      </w:pPr>
      <w:r w:rsidRPr="0045621F">
        <w:rPr>
          <w:rFonts w:ascii="Times New Roman" w:hAnsi="Times New Roman"/>
          <w:noProof/>
        </w:rPr>
        <w:lastRenderedPageBreak/>
        <w:pict>
          <v:shape id="_x0000_i1030" type="#_x0000_t75" style="width:453.75pt;height:60pt;visibility:visible">
            <v:imagedata r:id="rId8" o:title=""/>
          </v:shape>
        </w:pict>
      </w:r>
    </w:p>
    <w:p w:rsidR="00B53F32" w:rsidRDefault="00121C87" w:rsidP="009F4773">
      <w:pPr>
        <w:ind w:left="360" w:hanging="360"/>
        <w:jc w:val="both"/>
        <w:rPr>
          <w:rFonts w:ascii="Times New Roman" w:hAnsi="Times New Roman"/>
          <w:color w:val="000000" w:themeColor="text1"/>
        </w:rPr>
      </w:pPr>
      <w:r w:rsidRPr="007B0398">
        <w:rPr>
          <w:rFonts w:ascii="Times New Roman" w:hAnsi="Times New Roman"/>
          <w:color w:val="000000" w:themeColor="text1"/>
        </w:rPr>
        <w:t>15)</w:t>
      </w:r>
      <w:r>
        <w:rPr>
          <w:rFonts w:ascii="Times New Roman" w:hAnsi="Times New Roman"/>
          <w:color w:val="000000" w:themeColor="text1"/>
        </w:rPr>
        <w:t xml:space="preserve"> kosztorys ofertowy na przedmiot zamówienia</w:t>
      </w:r>
      <w:r w:rsidR="004F3672">
        <w:rPr>
          <w:rFonts w:ascii="Times New Roman" w:hAnsi="Times New Roman"/>
          <w:color w:val="000000" w:themeColor="text1"/>
        </w:rPr>
        <w:t xml:space="preserve"> </w:t>
      </w:r>
      <w:r w:rsidR="007B0398">
        <w:rPr>
          <w:rFonts w:ascii="Times New Roman" w:hAnsi="Times New Roman"/>
          <w:color w:val="000000" w:themeColor="text1"/>
        </w:rPr>
        <w:t>zgodny z kosztorysem ślepym.</w:t>
      </w:r>
    </w:p>
    <w:p w:rsidR="009F4773" w:rsidRDefault="009F4773" w:rsidP="009F477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6.3.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</w:rPr>
        <w:t>Wszystkie dokumenty Wykonawcy składają w formie oryginału lub kopii   poświadczonej za zgodność z oryginałem przez Wykonawcę.</w:t>
      </w:r>
    </w:p>
    <w:p w:rsidR="009F4773" w:rsidRDefault="009F4773" w:rsidP="009F477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6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b/>
        </w:rPr>
        <w:t>4.</w:t>
      </w:r>
      <w:r>
        <w:rPr>
          <w:rFonts w:ascii="Times New Roman" w:hAnsi="Times New Roman"/>
        </w:rPr>
        <w:t xml:space="preserve"> Wszystkie dokumenty złożone w prowadzonym postępowaniu są jawne z wyjątkiem informacji zastrzeżonych przez składającego ofertę. Dokumenty niejawne zastrzeżone składane w ofercie Wykonawca wydziela lub oznacza w wybrany przez siebie sposób.</w:t>
      </w:r>
    </w:p>
    <w:p w:rsidR="009F4773" w:rsidRDefault="009F4773" w:rsidP="009F477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6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b/>
        </w:rPr>
        <w:t>5.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</w:rPr>
        <w:t>Jeżeli Wykonawca ma siedzibę lub miejsce zamieszkania poza terytorium Rzeczypospolitej Polskiej zamiast dokumentów , o których mowa w pkt. 6.2. p.pkt.1) do 3) składa dokumenty wystawione w kraju , w którym ma siedzibę lub miejsce zamieszkania, potwierdzające odpowiednio że:</w:t>
      </w:r>
    </w:p>
    <w:p w:rsidR="009F4773" w:rsidRDefault="009F4773" w:rsidP="009F477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1) nie otwarto jego likwidacji ani nie ogłoszono upadłości – wystawione nie wcześniej niż 6 miesięcy przed upływem terminu składania ofert.</w:t>
      </w:r>
    </w:p>
    <w:p w:rsidR="00D53643" w:rsidRDefault="009F4773" w:rsidP="009F477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2) nie zalega z uiszczeniem podatków, opłat, składek na ubezpieczenie społeczne</w:t>
      </w:r>
      <w:r>
        <w:rPr>
          <w:rFonts w:ascii="Times New Roman" w:hAnsi="Times New Roman"/>
        </w:rPr>
        <w:br/>
        <w:t xml:space="preserve"> i zdrowotne albo że uzyskał przewidziane prawem zwolnienie, odroczenie lub rozłożenie na raty </w:t>
      </w:r>
    </w:p>
    <w:p w:rsidR="009F4773" w:rsidRDefault="009F4773" w:rsidP="009F477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zaległych płatności lub wstrzymanie w całości wykonania decyzji właściwego organu- wystawione nie wcześniej niż 3 miesiące przed upływem terminu składania ofert.</w:t>
      </w:r>
    </w:p>
    <w:p w:rsidR="00B53F32" w:rsidRDefault="009F4773" w:rsidP="009F477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3) nie orzeczono wobec niego zakazu ubiegania się o zamówienie – wystawione nie wcześniej niż                     6  miesięcy przed upływem terminu składania ofert.</w:t>
      </w:r>
    </w:p>
    <w:p w:rsidR="009F4773" w:rsidRDefault="00B53F32" w:rsidP="00B53F32">
      <w:pPr>
        <w:rPr>
          <w:rFonts w:ascii="Times New Roman" w:hAnsi="Times New Roman"/>
        </w:rPr>
      </w:pPr>
      <w:r w:rsidRPr="00B53F32">
        <w:rPr>
          <w:rFonts w:ascii="Times New Roman" w:hAnsi="Times New Roman"/>
        </w:rPr>
        <w:t>4)  zaświadczenie właściwego organu sądowego lub administracyjnego miejsca zamieszkania albo zamieszkania osoby, której dokumenty dotyczą, w zakresie określonym w art. 24 ust. 1 pkt</w:t>
      </w:r>
      <w:r w:rsidR="00444699">
        <w:rPr>
          <w:rFonts w:ascii="Times New Roman" w:hAnsi="Times New Roman"/>
        </w:rPr>
        <w:t>.</w:t>
      </w:r>
      <w:r w:rsidRPr="00B53F32">
        <w:rPr>
          <w:rFonts w:ascii="Times New Roman" w:hAnsi="Times New Roman"/>
        </w:rPr>
        <w:t xml:space="preserve"> 4-8 ustawy - wystawione nie wcześniej niż 6 miesięcy przed upływem terminu składania wniosków o dopuszczenie do udziału w postępowaniu o udzielenie zamówienia albo składania ofert - albo oświadczenie złożone przed notariuszem, właściwym organem sądowym, administracyjnym albo organem samorządu zawodowego lub gospodarczego odpowiednio miejsca zamieszkania osoby lub kraju, w którym wykonawca ma siedzibę lub miejsce zamieszkania, jeżeli w miejscu zamieszkania osoby lub w kraju, w którym wykonawca ma siedzibę lub miejsce zamieszkania, nie wydaje się takiego zaświadczenia.</w:t>
      </w:r>
    </w:p>
    <w:p w:rsidR="009F4773" w:rsidRPr="00B53F32" w:rsidRDefault="009F4773" w:rsidP="002356D9">
      <w:pPr>
        <w:numPr>
          <w:ilvl w:val="1"/>
          <w:numId w:val="17"/>
        </w:numPr>
        <w:spacing w:after="0"/>
        <w:jc w:val="both"/>
        <w:rPr>
          <w:rFonts w:ascii="Times New Roman" w:hAnsi="Times New Roman"/>
        </w:rPr>
      </w:pPr>
      <w:r w:rsidRPr="00B53F32">
        <w:rPr>
          <w:rFonts w:ascii="Times New Roman" w:hAnsi="Times New Roman"/>
          <w:b/>
        </w:rPr>
        <w:t xml:space="preserve">. </w:t>
      </w:r>
      <w:r w:rsidRPr="00B53F32">
        <w:rPr>
          <w:rFonts w:ascii="Times New Roman" w:hAnsi="Times New Roman"/>
        </w:rPr>
        <w:t>Zamawiający wymaga załączenia do oferty dowodu wniesienia wadium.</w:t>
      </w:r>
    </w:p>
    <w:p w:rsidR="009F4773" w:rsidRDefault="009F4773" w:rsidP="009F4773">
      <w:pPr>
        <w:spacing w:after="0"/>
        <w:jc w:val="both"/>
        <w:rPr>
          <w:rFonts w:ascii="Times New Roman" w:hAnsi="Times New Roman"/>
        </w:rPr>
      </w:pPr>
    </w:p>
    <w:p w:rsidR="009F4773" w:rsidRDefault="002356D9" w:rsidP="002356D9">
      <w:pPr>
        <w:spacing w:after="0"/>
        <w:jc w:val="both"/>
        <w:rPr>
          <w:rFonts w:ascii="Times New Roman" w:hAnsi="Times New Roman"/>
          <w:b/>
          <w:i/>
        </w:rPr>
      </w:pPr>
      <w:r w:rsidRPr="002356D9">
        <w:rPr>
          <w:rFonts w:ascii="Times New Roman" w:hAnsi="Times New Roman"/>
          <w:b/>
        </w:rPr>
        <w:t>7.</w:t>
      </w:r>
      <w:r>
        <w:rPr>
          <w:rFonts w:ascii="Times New Roman" w:hAnsi="Times New Roman"/>
          <w:b/>
          <w:i/>
        </w:rPr>
        <w:t xml:space="preserve"> </w:t>
      </w:r>
      <w:r w:rsidR="009F4773">
        <w:rPr>
          <w:rFonts w:ascii="Times New Roman" w:hAnsi="Times New Roman"/>
          <w:b/>
          <w:i/>
        </w:rPr>
        <w:t>INFORMACJE O SPOSOBIE POROZUMIEWANIA SIĘ ZAMAWIAJĄCEGO</w:t>
      </w:r>
      <w:r w:rsidR="009F4773">
        <w:rPr>
          <w:rFonts w:ascii="Times New Roman" w:hAnsi="Times New Roman"/>
          <w:b/>
          <w:i/>
        </w:rPr>
        <w:br/>
        <w:t xml:space="preserve">Z WYKONAWCAMI ORAZ PRZEKAZYWANIA OŚWIADCZEŃ LUB DOKUMENTÓW , A TAKŻE WSKAZANIE OSÓB UPRAWNIONYCH DO POROZUMIEWANIA SIĘ Z   WYKONAWCAMI                                                </w:t>
      </w:r>
    </w:p>
    <w:p w:rsidR="009F4773" w:rsidRDefault="009F4773" w:rsidP="009F4773">
      <w:pPr>
        <w:spacing w:after="0"/>
        <w:jc w:val="both"/>
        <w:rPr>
          <w:rFonts w:ascii="Times New Roman" w:hAnsi="Times New Roman"/>
        </w:rPr>
      </w:pPr>
    </w:p>
    <w:p w:rsidR="009F4773" w:rsidRDefault="009F4773" w:rsidP="009F477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7.1.</w:t>
      </w:r>
      <w:r>
        <w:rPr>
          <w:rFonts w:ascii="Times New Roman" w:hAnsi="Times New Roman"/>
        </w:rPr>
        <w:t xml:space="preserve"> Wszelkie oświadczenia, wnioski, zawiadomienia oraz inne informacje Zamawiający </w:t>
      </w:r>
      <w:r>
        <w:rPr>
          <w:rFonts w:ascii="Times New Roman" w:hAnsi="Times New Roman"/>
        </w:rPr>
        <w:br/>
        <w:t xml:space="preserve">i Wykonawcy przekazują pisemnie lub faksem. </w:t>
      </w:r>
    </w:p>
    <w:p w:rsidR="009F4773" w:rsidRDefault="009F4773" w:rsidP="009F477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7.2.</w:t>
      </w:r>
      <w:r>
        <w:rPr>
          <w:rFonts w:ascii="Times New Roman" w:hAnsi="Times New Roman"/>
        </w:rPr>
        <w:t xml:space="preserve"> Jeżeli Zamawiający lub Wykonawca przekazują oświadczenia, wnioski, zawiadomienia oraz informacje faksem każda ze stron na żądanie drugiej niezwłocznie potwierdza fakt ich otrzymania.</w:t>
      </w:r>
    </w:p>
    <w:p w:rsidR="009F4773" w:rsidRDefault="009F4773" w:rsidP="009F477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7.3.</w:t>
      </w:r>
      <w:r>
        <w:rPr>
          <w:rFonts w:ascii="Times New Roman" w:hAnsi="Times New Roman"/>
        </w:rPr>
        <w:t xml:space="preserve"> Osoby uprawnione do porozumiewania się z Wykonawcami :</w:t>
      </w:r>
    </w:p>
    <w:p w:rsidR="009F4773" w:rsidRDefault="009F4773" w:rsidP="009F477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1) Grzegorz Gawron      - tel. 15/ 832 25 61</w:t>
      </w:r>
    </w:p>
    <w:p w:rsidR="009F4773" w:rsidRDefault="009F4773" w:rsidP="009F477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2) </w:t>
      </w:r>
      <w:r w:rsidR="001D0BAE">
        <w:rPr>
          <w:rFonts w:ascii="Times New Roman" w:hAnsi="Times New Roman"/>
        </w:rPr>
        <w:t>Marek Fajfer</w:t>
      </w:r>
      <w:r>
        <w:rPr>
          <w:rFonts w:ascii="Times New Roman" w:hAnsi="Times New Roman"/>
        </w:rPr>
        <w:t xml:space="preserve">        </w:t>
      </w:r>
      <w:r w:rsidR="001D0BAE">
        <w:rPr>
          <w:rFonts w:ascii="Times New Roman" w:hAnsi="Times New Roman"/>
        </w:rPr>
        <w:t xml:space="preserve">     </w:t>
      </w:r>
      <w:r>
        <w:rPr>
          <w:rFonts w:ascii="Times New Roman" w:hAnsi="Times New Roman"/>
        </w:rPr>
        <w:t xml:space="preserve"> - tel. 15/ 832 </w:t>
      </w:r>
      <w:r w:rsidR="001D0BAE">
        <w:rPr>
          <w:rFonts w:ascii="Times New Roman" w:hAnsi="Times New Roman"/>
        </w:rPr>
        <w:t>33 12</w:t>
      </w:r>
    </w:p>
    <w:p w:rsidR="009F4773" w:rsidRDefault="009F4773" w:rsidP="009F477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 poniedziałku do piątku w godzinach od 8.00 do 14.00.</w:t>
      </w:r>
    </w:p>
    <w:p w:rsidR="00D41543" w:rsidRDefault="00963146" w:rsidP="009F4773">
      <w:pPr>
        <w:spacing w:after="0"/>
        <w:jc w:val="both"/>
        <w:rPr>
          <w:rFonts w:ascii="Times New Roman" w:hAnsi="Times New Roman"/>
        </w:rPr>
      </w:pPr>
      <w:r w:rsidRPr="0045621F">
        <w:rPr>
          <w:rFonts w:ascii="Times New Roman" w:hAnsi="Times New Roman"/>
          <w:noProof/>
        </w:rPr>
        <w:lastRenderedPageBreak/>
        <w:pict>
          <v:shape id="_x0000_i1031" type="#_x0000_t75" style="width:453.75pt;height:60pt;visibility:visible">
            <v:imagedata r:id="rId8" o:title=""/>
          </v:shape>
        </w:pict>
      </w:r>
    </w:p>
    <w:p w:rsidR="00121C87" w:rsidRDefault="00121C87" w:rsidP="009F4773">
      <w:pPr>
        <w:spacing w:after="0"/>
        <w:jc w:val="both"/>
        <w:rPr>
          <w:rFonts w:ascii="Times New Roman" w:hAnsi="Times New Roman"/>
          <w:b/>
          <w:i/>
          <w:color w:val="000000" w:themeColor="text1"/>
        </w:rPr>
      </w:pPr>
    </w:p>
    <w:p w:rsidR="009F4773" w:rsidRDefault="009F4773" w:rsidP="009F4773">
      <w:pPr>
        <w:spacing w:after="0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b/>
          <w:i/>
          <w:color w:val="000000" w:themeColor="text1"/>
        </w:rPr>
        <w:t>8. WYMAGANIA DOTYCZĄCE WADIUM</w:t>
      </w:r>
    </w:p>
    <w:p w:rsidR="009F4773" w:rsidRDefault="009F4773" w:rsidP="009F4773">
      <w:pPr>
        <w:spacing w:after="0"/>
        <w:jc w:val="both"/>
        <w:rPr>
          <w:rFonts w:ascii="Times New Roman" w:hAnsi="Times New Roman"/>
          <w:b/>
        </w:rPr>
      </w:pPr>
    </w:p>
    <w:p w:rsidR="009F4773" w:rsidRDefault="009F4773" w:rsidP="009F4773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</w:rPr>
        <w:t>8.1.</w:t>
      </w:r>
      <w:r>
        <w:rPr>
          <w:rFonts w:ascii="Times New Roman" w:hAnsi="Times New Roman"/>
        </w:rPr>
        <w:t xml:space="preserve"> Każda składana oferta musi dla swej ważności być zabezpieczona wadium   w wysokości: </w:t>
      </w:r>
      <w:r>
        <w:rPr>
          <w:rFonts w:ascii="Times New Roman" w:hAnsi="Times New Roman"/>
        </w:rPr>
        <w:br/>
      </w:r>
      <w:r w:rsidR="002356D9">
        <w:rPr>
          <w:rFonts w:ascii="Times New Roman" w:hAnsi="Times New Roman"/>
          <w:b/>
        </w:rPr>
        <w:t>60</w:t>
      </w:r>
      <w:r>
        <w:rPr>
          <w:rFonts w:ascii="Times New Roman" w:hAnsi="Times New Roman"/>
          <w:b/>
          <w:bCs/>
        </w:rPr>
        <w:t xml:space="preserve"> 000,00 zł ( słownie : </w:t>
      </w:r>
      <w:r w:rsidR="002356D9">
        <w:rPr>
          <w:rFonts w:ascii="Times New Roman" w:hAnsi="Times New Roman"/>
          <w:b/>
          <w:bCs/>
        </w:rPr>
        <w:t>sześćdziesiąt</w:t>
      </w:r>
      <w:r>
        <w:rPr>
          <w:rFonts w:ascii="Times New Roman" w:hAnsi="Times New Roman"/>
          <w:b/>
          <w:bCs/>
        </w:rPr>
        <w:t xml:space="preserve"> tysięcy złotych ).</w:t>
      </w:r>
    </w:p>
    <w:p w:rsidR="009F4773" w:rsidRDefault="009F4773" w:rsidP="009F4773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>8.2.</w:t>
      </w:r>
      <w:r>
        <w:rPr>
          <w:rFonts w:ascii="Times New Roman" w:hAnsi="Times New Roman"/>
        </w:rPr>
        <w:t xml:space="preserve"> Wadium wnosi się przed upływem terminu składnia ofert.</w:t>
      </w:r>
    </w:p>
    <w:p w:rsidR="009F4773" w:rsidRDefault="009F4773" w:rsidP="009F477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8.3</w:t>
      </w:r>
      <w:r>
        <w:rPr>
          <w:rFonts w:ascii="Times New Roman" w:hAnsi="Times New Roman"/>
        </w:rPr>
        <w:t>.Wadium może być wnoszone w jednej lub kilku następujących formach :</w:t>
      </w:r>
    </w:p>
    <w:p w:rsidR="009F4773" w:rsidRDefault="009F4773" w:rsidP="009F4773">
      <w:pPr>
        <w:ind w:left="540"/>
        <w:rPr>
          <w:rFonts w:ascii="Times New Roman" w:hAnsi="Times New Roman"/>
        </w:rPr>
      </w:pPr>
      <w:r>
        <w:rPr>
          <w:rFonts w:ascii="Times New Roman" w:hAnsi="Times New Roman"/>
        </w:rPr>
        <w:t>a) pieniądzu;</w:t>
      </w:r>
    </w:p>
    <w:p w:rsidR="009F4773" w:rsidRDefault="009F4773" w:rsidP="009F4773">
      <w:pPr>
        <w:ind w:left="540"/>
        <w:rPr>
          <w:rFonts w:ascii="Times New Roman" w:hAnsi="Times New Roman"/>
        </w:rPr>
      </w:pPr>
      <w:r>
        <w:rPr>
          <w:rFonts w:ascii="Times New Roman" w:hAnsi="Times New Roman"/>
        </w:rPr>
        <w:t>b) poręczeniach bankowych;</w:t>
      </w:r>
    </w:p>
    <w:p w:rsidR="009F4773" w:rsidRDefault="009F4773" w:rsidP="009F4773">
      <w:pPr>
        <w:ind w:left="540"/>
        <w:rPr>
          <w:rFonts w:ascii="Times New Roman" w:hAnsi="Times New Roman"/>
        </w:rPr>
      </w:pPr>
      <w:r>
        <w:rPr>
          <w:rFonts w:ascii="Times New Roman" w:hAnsi="Times New Roman"/>
        </w:rPr>
        <w:t>c) gwarancjach bankowych;</w:t>
      </w:r>
    </w:p>
    <w:p w:rsidR="009F4773" w:rsidRDefault="009F4773" w:rsidP="009F4773">
      <w:pPr>
        <w:ind w:left="540"/>
        <w:rPr>
          <w:rFonts w:ascii="Times New Roman" w:hAnsi="Times New Roman"/>
        </w:rPr>
      </w:pPr>
      <w:r>
        <w:rPr>
          <w:rFonts w:ascii="Times New Roman" w:hAnsi="Times New Roman"/>
        </w:rPr>
        <w:t>d) gwarancjach ubezpieczeniowych;</w:t>
      </w:r>
    </w:p>
    <w:p w:rsidR="009F4773" w:rsidRDefault="009F4773" w:rsidP="009F4773">
      <w:pPr>
        <w:ind w:left="5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e) poręczeniach udzielanych przez podmioty o których mowa w art. 6 b ust. 5 pkt.2  ustawy z dnia 9 listopada 2000 r. o utworzeniu Polskiej Agencji Rozwoju Przedsiębiorczości ( </w:t>
      </w:r>
      <w:r>
        <w:rPr>
          <w:rFonts w:ascii="Times New Roman" w:hAnsi="Times New Roman"/>
          <w:color w:val="000000" w:themeColor="text1"/>
        </w:rPr>
        <w:t>Dz. U. z 2007 r.</w:t>
      </w:r>
      <w:r w:rsidR="00D64923">
        <w:rPr>
          <w:rFonts w:ascii="Times New Roman" w:hAnsi="Times New Roman"/>
        </w:rPr>
        <w:br/>
        <w:t xml:space="preserve"> Nr 42  poz. 275 z późn.</w:t>
      </w:r>
      <w:r>
        <w:rPr>
          <w:rFonts w:ascii="Times New Roman" w:hAnsi="Times New Roman"/>
        </w:rPr>
        <w:t xml:space="preserve"> zmianami ).</w:t>
      </w:r>
    </w:p>
    <w:p w:rsidR="009F4773" w:rsidRDefault="009F4773" w:rsidP="009F477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8.4</w:t>
      </w:r>
      <w:r>
        <w:rPr>
          <w:rFonts w:ascii="Times New Roman" w:hAnsi="Times New Roman"/>
        </w:rPr>
        <w:t>. Wadium wnoszone w formie pieniężnej należy wpłacać przelewem na rachunek :</w:t>
      </w:r>
    </w:p>
    <w:p w:rsidR="00D53643" w:rsidRDefault="009F4773" w:rsidP="00D21AAE">
      <w:pPr>
        <w:ind w:left="540"/>
        <w:rPr>
          <w:rFonts w:ascii="Times New Roman" w:hAnsi="Times New Roman"/>
        </w:rPr>
      </w:pPr>
      <w:r>
        <w:rPr>
          <w:rFonts w:ascii="Times New Roman" w:hAnsi="Times New Roman"/>
        </w:rPr>
        <w:t>PKO BP S. A. O/ Sandomierz 94 1020 4926 0000 1802 0008 3840.</w:t>
      </w:r>
    </w:p>
    <w:p w:rsidR="009F4773" w:rsidRPr="0099145E" w:rsidRDefault="009F4773" w:rsidP="009F4773">
      <w:pPr>
        <w:ind w:left="540"/>
        <w:rPr>
          <w:rFonts w:ascii="Times New Roman" w:hAnsi="Times New Roman"/>
        </w:rPr>
      </w:pPr>
      <w:r w:rsidRPr="0099145E">
        <w:rPr>
          <w:rFonts w:ascii="Times New Roman" w:hAnsi="Times New Roman"/>
        </w:rPr>
        <w:t xml:space="preserve">Wpłaty dokonywane przelewem powinny mieć na przelewie </w:t>
      </w:r>
      <w:r w:rsidRPr="0099145E">
        <w:rPr>
          <w:rFonts w:ascii="Times New Roman" w:hAnsi="Times New Roman"/>
          <w:b/>
          <w:bCs/>
        </w:rPr>
        <w:t>wyraźny napis „WADIUM„ - Przetarg na:</w:t>
      </w:r>
      <w:r w:rsidRPr="0099145E">
        <w:rPr>
          <w:rFonts w:ascii="Times New Roman" w:hAnsi="Times New Roman"/>
          <w:b/>
        </w:rPr>
        <w:t xml:space="preserve"> „</w:t>
      </w:r>
      <w:r w:rsidR="002356D9">
        <w:rPr>
          <w:b/>
          <w:i/>
        </w:rPr>
        <w:t>Rozbudowa sortowni surowców wtórnych na terenie PGKiM Sp.</w:t>
      </w:r>
      <w:r w:rsidR="002356D9">
        <w:rPr>
          <w:b/>
          <w:bCs/>
        </w:rPr>
        <w:t xml:space="preserve"> z o.o. </w:t>
      </w:r>
      <w:r w:rsidR="002356D9">
        <w:rPr>
          <w:b/>
          <w:bCs/>
        </w:rPr>
        <w:br/>
        <w:t>w Sandomierzu : ETAP II – Zakup wyposażenia.</w:t>
      </w:r>
    </w:p>
    <w:p w:rsidR="009F4773" w:rsidRDefault="009F4773" w:rsidP="00D53643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8.5.</w:t>
      </w:r>
      <w:r>
        <w:rPr>
          <w:rFonts w:ascii="Times New Roman" w:hAnsi="Times New Roman"/>
        </w:rPr>
        <w:t xml:space="preserve"> W przypadku wniesienia wadium w pozostałych dopuszczalnych formach, określonych </w:t>
      </w:r>
      <w:r>
        <w:rPr>
          <w:rFonts w:ascii="Times New Roman" w:hAnsi="Times New Roman"/>
        </w:rPr>
        <w:br/>
        <w:t>w pkt. 8.3., do oferty należy dołączyć oryginał dokumentu (w oddzielnej kopercie) potwierdzający wniesienie wadium.</w:t>
      </w:r>
    </w:p>
    <w:p w:rsidR="009F4773" w:rsidRDefault="009F4773" w:rsidP="002356D9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Ponadto zaleca się dołączyć do oferty kserokopię dokumentu, o którym mowa powyżej, poświadczoną za zgodność z oryginałem przez wykonawcę.</w:t>
      </w:r>
    </w:p>
    <w:p w:rsidR="009F4773" w:rsidRDefault="009F4773" w:rsidP="009F4773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8.6</w:t>
      </w:r>
      <w:r>
        <w:rPr>
          <w:rFonts w:ascii="Times New Roman" w:hAnsi="Times New Roman"/>
        </w:rPr>
        <w:t>. Z zastrzeżeniem art. 46 ust 4a ustawy Prawo zamówień publicznych, zwrot wadium wszystkim wykonawcom nastąpi niezwłocznie po:</w:t>
      </w:r>
    </w:p>
    <w:p w:rsidR="009F4773" w:rsidRDefault="009F4773" w:rsidP="009F4773">
      <w:pPr>
        <w:autoSpaceDE w:val="0"/>
        <w:autoSpaceDN w:val="0"/>
        <w:adjustRightInd w:val="0"/>
        <w:ind w:left="72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1) </w:t>
      </w:r>
      <w:r>
        <w:rPr>
          <w:rFonts w:ascii="Times New Roman" w:hAnsi="Times New Roman"/>
        </w:rPr>
        <w:tab/>
        <w:t>wyborze oferty najkorzystniejszej z wyjątkiem wykonawcy, którego oferta została wybrana jako najkorzystniejsza,</w:t>
      </w:r>
    </w:p>
    <w:p w:rsidR="009F4773" w:rsidRDefault="009F4773" w:rsidP="009F4773">
      <w:pPr>
        <w:autoSpaceDE w:val="0"/>
        <w:autoSpaceDN w:val="0"/>
        <w:adjustRightInd w:val="0"/>
        <w:ind w:left="72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2) </w:t>
      </w:r>
      <w:r>
        <w:rPr>
          <w:rFonts w:ascii="Times New Roman" w:hAnsi="Times New Roman"/>
        </w:rPr>
        <w:tab/>
        <w:t xml:space="preserve">unieważnieniu postępowania, </w:t>
      </w:r>
    </w:p>
    <w:p w:rsidR="009F4773" w:rsidRDefault="009F4773" w:rsidP="009F4773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8.7.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  <w:t xml:space="preserve">Zwrot wadium wykonawcy, którego oferta została wybrana jako najkorzystniejsza nastąpi niezwłocznie po zawarciu umowy oraz wniesienia zabezpieczenia należytego wykonania umowy. </w:t>
      </w:r>
    </w:p>
    <w:p w:rsidR="00121C87" w:rsidRDefault="00121C87" w:rsidP="009F4773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/>
          <w:b/>
        </w:rPr>
      </w:pPr>
    </w:p>
    <w:p w:rsidR="00121C87" w:rsidRDefault="00963146" w:rsidP="009F4773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/>
          <w:b/>
        </w:rPr>
      </w:pPr>
      <w:r w:rsidRPr="0045621F">
        <w:rPr>
          <w:rFonts w:ascii="Times New Roman" w:hAnsi="Times New Roman"/>
          <w:noProof/>
        </w:rPr>
        <w:lastRenderedPageBreak/>
        <w:pict>
          <v:shape id="_x0000_i1032" type="#_x0000_t75" style="width:453.75pt;height:60pt;visibility:visible">
            <v:imagedata r:id="rId8" o:title=""/>
          </v:shape>
        </w:pict>
      </w:r>
    </w:p>
    <w:p w:rsidR="009F4773" w:rsidRDefault="009F4773" w:rsidP="009F4773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8.8.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  <w:t>Zamawiający zwraca niezwłocznie wadium na wniosek wykonawcy,  który wycofał ofertę przed upływem terminu składania ofert,</w:t>
      </w:r>
    </w:p>
    <w:p w:rsidR="009F4773" w:rsidRDefault="009F4773" w:rsidP="009F4773">
      <w:pPr>
        <w:autoSpaceDE w:val="0"/>
        <w:autoSpaceDN w:val="0"/>
        <w:adjustRightInd w:val="0"/>
        <w:ind w:left="360" w:hanging="360"/>
        <w:rPr>
          <w:rFonts w:ascii="Times New Roman" w:hAnsi="Times New Roman"/>
        </w:rPr>
      </w:pPr>
      <w:r>
        <w:rPr>
          <w:rFonts w:ascii="Times New Roman" w:hAnsi="Times New Roman"/>
          <w:b/>
        </w:rPr>
        <w:t>8.9.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  <w:t>Zgodnie z art. 46 ust. 4a ustawy Prawo zamówień publicznych, zamawiający zatrzyma wadium wraz z odsetkami, jeżeli wykonawca w odpowiedzi na wezwanie, o którym mowa w art. 26 ust. 3 w/w ustawy, nie złoży dokumentów lub oświadczeń o których mowa w art. 25 ust 1 w/w ustawy, lub pełnomocnictw</w:t>
      </w:r>
      <w:r w:rsidR="00FA1E85">
        <w:rPr>
          <w:rFonts w:ascii="Times New Roman" w:hAnsi="Times New Roman"/>
        </w:rPr>
        <w:t xml:space="preserve">, chyba że udowodni, że wynika </w:t>
      </w:r>
      <w:r>
        <w:rPr>
          <w:rFonts w:ascii="Times New Roman" w:hAnsi="Times New Roman"/>
        </w:rPr>
        <w:t>to z przyczyn nie leżących po jego stronie.</w:t>
      </w:r>
    </w:p>
    <w:p w:rsidR="009F4773" w:rsidRDefault="009F4773" w:rsidP="009F477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8.10.</w:t>
      </w:r>
      <w:r>
        <w:rPr>
          <w:rFonts w:ascii="Times New Roman" w:hAnsi="Times New Roman"/>
        </w:rPr>
        <w:t xml:space="preserve"> Zamawiający zatrzymuje wadium wraz z odsetkami, jeżeli wykonawca, którego oferta została wybrana:</w:t>
      </w:r>
    </w:p>
    <w:p w:rsidR="009F4773" w:rsidRDefault="009F4773" w:rsidP="009F4773">
      <w:pPr>
        <w:numPr>
          <w:ilvl w:val="0"/>
          <w:numId w:val="14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odmówił podpisania umowy w sprawie zamówienia publicznego na warunkach określonych w ofercie;</w:t>
      </w:r>
    </w:p>
    <w:p w:rsidR="009F4773" w:rsidRDefault="009F4773" w:rsidP="009F4773">
      <w:pPr>
        <w:numPr>
          <w:ilvl w:val="0"/>
          <w:numId w:val="14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nie wniósł wymaganego zabezpieczenia należytego wykonania umowy.</w:t>
      </w:r>
    </w:p>
    <w:p w:rsidR="009F4773" w:rsidRDefault="009F4773" w:rsidP="009F4773">
      <w:pPr>
        <w:numPr>
          <w:ilvl w:val="0"/>
          <w:numId w:val="14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zawarcie umowy w sprawie zamówienia publicznego stało się niemożliwe z przyczyn leżących po stronie wykonawcy.</w:t>
      </w:r>
    </w:p>
    <w:p w:rsidR="00D53643" w:rsidRDefault="00D53643" w:rsidP="009F4773">
      <w:pPr>
        <w:spacing w:after="0"/>
        <w:jc w:val="both"/>
        <w:rPr>
          <w:rFonts w:ascii="Times New Roman" w:hAnsi="Times New Roman"/>
          <w:b/>
          <w:i/>
        </w:rPr>
      </w:pPr>
    </w:p>
    <w:p w:rsidR="009F4773" w:rsidRDefault="009F4773" w:rsidP="009F477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i/>
        </w:rPr>
        <w:t>9. TERMIN ZWIĄZANIA OFERTĄ</w:t>
      </w:r>
    </w:p>
    <w:p w:rsidR="009F4773" w:rsidRDefault="009F4773" w:rsidP="009F4773">
      <w:pPr>
        <w:spacing w:after="0"/>
        <w:jc w:val="both"/>
        <w:rPr>
          <w:rFonts w:ascii="Times New Roman" w:hAnsi="Times New Roman"/>
        </w:rPr>
      </w:pPr>
    </w:p>
    <w:p w:rsidR="009F4773" w:rsidRDefault="009F4773" w:rsidP="009F477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9.1.</w:t>
      </w:r>
      <w:r>
        <w:rPr>
          <w:rFonts w:ascii="Times New Roman" w:hAnsi="Times New Roman"/>
        </w:rPr>
        <w:t xml:space="preserve"> Bieg terminu związania ofertą rozpoczyna się wraz z upływem terminu składania ofert.</w:t>
      </w:r>
    </w:p>
    <w:p w:rsidR="009F4773" w:rsidRDefault="009F4773" w:rsidP="009F4773">
      <w:pP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9.2.</w:t>
      </w:r>
      <w:r>
        <w:rPr>
          <w:rFonts w:ascii="Times New Roman" w:hAnsi="Times New Roman"/>
        </w:rPr>
        <w:t xml:space="preserve"> Wykonawca pozostaje związany ofertą przez okres</w:t>
      </w:r>
      <w:r>
        <w:rPr>
          <w:rFonts w:ascii="Times New Roman" w:hAnsi="Times New Roman"/>
          <w:b/>
        </w:rPr>
        <w:t xml:space="preserve"> 60</w:t>
      </w:r>
      <w:r>
        <w:rPr>
          <w:rFonts w:ascii="Times New Roman" w:hAnsi="Times New Roman"/>
        </w:rPr>
        <w:t xml:space="preserve"> dni.</w:t>
      </w:r>
    </w:p>
    <w:p w:rsidR="009F4773" w:rsidRDefault="009F4773" w:rsidP="009F477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9.3.</w:t>
      </w:r>
      <w:r>
        <w:rPr>
          <w:rFonts w:ascii="Times New Roman" w:hAnsi="Times New Roman"/>
        </w:rPr>
        <w:t xml:space="preserve"> Wykonawca samodzielnie lub na wniosek Zamawiającego może przedłużyć termin związania ofertą, z tym, że Zamawiający może tylko raz, co najmniej na 3 dni przed upływem terminu związania ofertą zwrócić się do Wykonawców o wyrażenie zgody na przedłużenie tego terminu o oznaczony okres, nie dłuższy jednak niż 60 dni.</w:t>
      </w:r>
    </w:p>
    <w:p w:rsidR="00D21AAE" w:rsidRDefault="00D21AAE" w:rsidP="009F4773">
      <w:pPr>
        <w:spacing w:after="0"/>
        <w:jc w:val="both"/>
        <w:rPr>
          <w:rFonts w:ascii="Times New Roman" w:hAnsi="Times New Roman"/>
        </w:rPr>
      </w:pPr>
    </w:p>
    <w:p w:rsidR="009F4773" w:rsidRDefault="009F4773" w:rsidP="009F4773">
      <w:pPr>
        <w:spacing w:after="0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10. OPIS SPOSOBU PRZYGOTOWANIA OFERT</w:t>
      </w:r>
    </w:p>
    <w:p w:rsidR="009F4773" w:rsidRDefault="009F4773" w:rsidP="009F4773">
      <w:pPr>
        <w:spacing w:after="0"/>
        <w:jc w:val="both"/>
        <w:rPr>
          <w:rFonts w:ascii="Times New Roman" w:hAnsi="Times New Roman"/>
        </w:rPr>
      </w:pPr>
    </w:p>
    <w:p w:rsidR="009F4773" w:rsidRDefault="009F4773" w:rsidP="009F477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10.1.</w:t>
      </w:r>
      <w:r>
        <w:rPr>
          <w:rFonts w:ascii="Times New Roman" w:hAnsi="Times New Roman"/>
        </w:rPr>
        <w:t xml:space="preserve"> Składana oferta winna być sporządzona na formularzu oferty, z wykorzystaniem </w:t>
      </w:r>
      <w:r>
        <w:rPr>
          <w:rFonts w:ascii="Times New Roman" w:hAnsi="Times New Roman"/>
          <w:color w:val="000000" w:themeColor="text1"/>
        </w:rPr>
        <w:t>załącznika nr 1</w:t>
      </w:r>
      <w:r>
        <w:rPr>
          <w:rFonts w:ascii="Times New Roman" w:hAnsi="Times New Roman"/>
        </w:rPr>
        <w:t xml:space="preserve"> do niniejszej SIWZ.</w:t>
      </w:r>
    </w:p>
    <w:p w:rsidR="009F4773" w:rsidRDefault="009F4773" w:rsidP="009F477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10.2.</w:t>
      </w:r>
      <w:r>
        <w:rPr>
          <w:rFonts w:ascii="Times New Roman" w:hAnsi="Times New Roman"/>
        </w:rPr>
        <w:t xml:space="preserve"> Wykonawca może złożyć jedną ofertę. Oferta musi być sporządzona w języku polskim.</w:t>
      </w:r>
    </w:p>
    <w:p w:rsidR="009F4773" w:rsidRDefault="009F4773" w:rsidP="009F477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10.3.</w:t>
      </w:r>
      <w:r>
        <w:rPr>
          <w:rFonts w:ascii="Times New Roman" w:hAnsi="Times New Roman"/>
        </w:rPr>
        <w:t xml:space="preserve"> Ofertę składa się, pod rygorem nieważności w formie pisemnej.</w:t>
      </w:r>
    </w:p>
    <w:p w:rsidR="009F4773" w:rsidRDefault="009F4773" w:rsidP="009F477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10.4.</w:t>
      </w:r>
      <w:r>
        <w:rPr>
          <w:rFonts w:ascii="Times New Roman" w:hAnsi="Times New Roman"/>
        </w:rPr>
        <w:t xml:space="preserve"> Wszelkie koszty związane z przygotowaniem oferty ponosi składający ofertę.</w:t>
      </w:r>
    </w:p>
    <w:p w:rsidR="009F4773" w:rsidRDefault="009F4773" w:rsidP="009F477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10.5.</w:t>
      </w:r>
      <w:r>
        <w:rPr>
          <w:rFonts w:ascii="Times New Roman" w:hAnsi="Times New Roman"/>
        </w:rPr>
        <w:t xml:space="preserve"> Treść oferty musi odpowiadać treści specyfikacji istotnych warunków zamówienia.</w:t>
      </w:r>
    </w:p>
    <w:p w:rsidR="009F4773" w:rsidRDefault="009F4773" w:rsidP="009F477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10.6.</w:t>
      </w:r>
      <w:r>
        <w:rPr>
          <w:rFonts w:ascii="Times New Roman" w:hAnsi="Times New Roman"/>
        </w:rPr>
        <w:t xml:space="preserve"> Oferta powinna być napisana pismem maszynowym, komputerowym albo ręcznym w sposób czytelny.</w:t>
      </w:r>
    </w:p>
    <w:p w:rsidR="009F4773" w:rsidRDefault="009F4773" w:rsidP="009F477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10.7.</w:t>
      </w:r>
      <w:r>
        <w:rPr>
          <w:rFonts w:ascii="Times New Roman" w:hAnsi="Times New Roman"/>
        </w:rPr>
        <w:t xml:space="preserve"> Poprawki w ofercie muszą być naniesione czytelnie oraz opatrzone podpisem osoby podpisującej ofertę.</w:t>
      </w:r>
    </w:p>
    <w:p w:rsidR="009F4773" w:rsidRDefault="009F4773" w:rsidP="009F477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10.8.</w:t>
      </w:r>
      <w:r>
        <w:rPr>
          <w:rFonts w:ascii="Times New Roman" w:hAnsi="Times New Roman"/>
        </w:rPr>
        <w:t xml:space="preserve"> Ofertę należy złożyć w nieprzejrzystej, zamkniętej kopercie/ opakowaniu, w sposób gwarantujący zachowanie poufności jej treści oraz zabezpieczając jej nienaruszalność do terminu otwarcia ofert. </w:t>
      </w:r>
    </w:p>
    <w:p w:rsidR="009F4773" w:rsidRDefault="009F4773" w:rsidP="009F477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Koperta/ opakowanie zawierające ofertę powinny być zaadresowane do Zamawiającego na adres podany w punkcie 1 niniejszej specyfikacji i opatrzone nazwą, dokładnym adresem Wykonawcy oraz oznaczone w następujący sposób:</w:t>
      </w:r>
    </w:p>
    <w:p w:rsidR="00121C87" w:rsidRDefault="00121C87" w:rsidP="009F4773">
      <w:pPr>
        <w:spacing w:after="0"/>
        <w:jc w:val="both"/>
        <w:rPr>
          <w:rFonts w:ascii="Times New Roman" w:hAnsi="Times New Roman"/>
        </w:rPr>
      </w:pPr>
    </w:p>
    <w:p w:rsidR="00D75609" w:rsidRDefault="00963146" w:rsidP="00D75609">
      <w:pPr>
        <w:shd w:val="clear" w:color="auto" w:fill="FFFFFF"/>
        <w:tabs>
          <w:tab w:val="left" w:pos="29"/>
          <w:tab w:val="left" w:pos="384"/>
        </w:tabs>
        <w:spacing w:line="274" w:lineRule="exact"/>
        <w:rPr>
          <w:rFonts w:ascii="Times New Roman" w:hAnsi="Times New Roman"/>
          <w:b/>
        </w:rPr>
      </w:pPr>
      <w:r w:rsidRPr="0045621F">
        <w:rPr>
          <w:rFonts w:ascii="Times New Roman" w:hAnsi="Times New Roman"/>
          <w:noProof/>
        </w:rPr>
        <w:lastRenderedPageBreak/>
        <w:pict>
          <v:shape id="_x0000_i1033" type="#_x0000_t75" style="width:453.75pt;height:60pt;visibility:visible">
            <v:imagedata r:id="rId8" o:title=""/>
          </v:shape>
        </w:pict>
      </w:r>
    </w:p>
    <w:p w:rsidR="00D75609" w:rsidRPr="00D75609" w:rsidRDefault="009F4773" w:rsidP="00D75609">
      <w:pPr>
        <w:shd w:val="clear" w:color="auto" w:fill="FFFFFF"/>
        <w:tabs>
          <w:tab w:val="left" w:pos="29"/>
          <w:tab w:val="left" w:pos="384"/>
        </w:tabs>
        <w:spacing w:line="274" w:lineRule="exact"/>
        <w:rPr>
          <w:rFonts w:ascii="Times New Roman" w:hAnsi="Times New Roman"/>
          <w:b/>
          <w:bCs/>
          <w:spacing w:val="-3"/>
        </w:rPr>
      </w:pPr>
      <w:r>
        <w:rPr>
          <w:rFonts w:ascii="Times New Roman" w:hAnsi="Times New Roman"/>
          <w:b/>
        </w:rPr>
        <w:t xml:space="preserve">Oferta </w:t>
      </w:r>
      <w:r>
        <w:rPr>
          <w:rFonts w:ascii="Times New Roman" w:hAnsi="Times New Roman"/>
          <w:b/>
          <w:bCs/>
          <w:spacing w:val="-3"/>
        </w:rPr>
        <w:t>na:</w:t>
      </w:r>
    </w:p>
    <w:p w:rsidR="007A5EFB" w:rsidRDefault="00D41543" w:rsidP="007A5EFB">
      <w:pPr>
        <w:spacing w:after="0"/>
        <w:rPr>
          <w:b/>
          <w:bCs/>
        </w:rPr>
      </w:pPr>
      <w:r>
        <w:rPr>
          <w:b/>
          <w:i/>
        </w:rPr>
        <w:t>Rozbudowa sortowni surowców wtórnych na terenie PGKiM Sp.</w:t>
      </w:r>
      <w:r>
        <w:rPr>
          <w:b/>
          <w:bCs/>
        </w:rPr>
        <w:t xml:space="preserve"> z o.</w:t>
      </w:r>
      <w:r w:rsidR="007A5EFB">
        <w:rPr>
          <w:b/>
          <w:bCs/>
        </w:rPr>
        <w:t xml:space="preserve"> o. </w:t>
      </w:r>
      <w:r>
        <w:rPr>
          <w:b/>
          <w:bCs/>
        </w:rPr>
        <w:t>w Sandomierzu :</w:t>
      </w:r>
    </w:p>
    <w:p w:rsidR="0067699B" w:rsidRDefault="00D41543" w:rsidP="007A5EFB">
      <w:pPr>
        <w:spacing w:after="0"/>
        <w:rPr>
          <w:rFonts w:ascii="Times New Roman" w:hAnsi="Times New Roman"/>
          <w:b/>
          <w:color w:val="000000" w:themeColor="text1"/>
        </w:rPr>
      </w:pPr>
      <w:r>
        <w:rPr>
          <w:b/>
          <w:bCs/>
        </w:rPr>
        <w:t xml:space="preserve"> ETAP II – Zakup wyposażenia.</w:t>
      </w:r>
      <w:r w:rsidR="009F4773">
        <w:rPr>
          <w:rFonts w:ascii="Times New Roman" w:hAnsi="Times New Roman"/>
          <w:b/>
          <w:color w:val="FF0000"/>
        </w:rPr>
        <w:t xml:space="preserve"> </w:t>
      </w:r>
      <w:r w:rsidR="0099145E">
        <w:rPr>
          <w:rFonts w:ascii="Times New Roman" w:hAnsi="Times New Roman"/>
          <w:b/>
          <w:color w:val="000000" w:themeColor="text1"/>
        </w:rPr>
        <w:t xml:space="preserve">Nie otwierać  przed </w:t>
      </w:r>
      <w:r w:rsidR="0028231F">
        <w:rPr>
          <w:rFonts w:ascii="Times New Roman" w:hAnsi="Times New Roman"/>
          <w:b/>
          <w:color w:val="000000" w:themeColor="text1"/>
        </w:rPr>
        <w:t>06.07.2012 r.</w:t>
      </w:r>
      <w:r>
        <w:rPr>
          <w:rFonts w:ascii="Times New Roman" w:hAnsi="Times New Roman"/>
          <w:b/>
          <w:color w:val="000000" w:themeColor="text1"/>
        </w:rPr>
        <w:t xml:space="preserve"> </w:t>
      </w:r>
      <w:r w:rsidR="009F4773">
        <w:rPr>
          <w:rFonts w:ascii="Times New Roman" w:hAnsi="Times New Roman"/>
          <w:b/>
          <w:color w:val="000000" w:themeColor="text1"/>
        </w:rPr>
        <w:t xml:space="preserve"> godz. 10.30. </w:t>
      </w:r>
    </w:p>
    <w:p w:rsidR="0067699B" w:rsidRDefault="0067699B" w:rsidP="009F4773">
      <w:pPr>
        <w:spacing w:after="0"/>
        <w:jc w:val="both"/>
        <w:rPr>
          <w:rFonts w:ascii="Times New Roman" w:hAnsi="Times New Roman"/>
          <w:b/>
          <w:color w:val="000000" w:themeColor="text1"/>
        </w:rPr>
      </w:pPr>
    </w:p>
    <w:p w:rsidR="009F4773" w:rsidRPr="00D64923" w:rsidRDefault="009F4773" w:rsidP="009F4773">
      <w:pPr>
        <w:spacing w:after="0"/>
        <w:jc w:val="both"/>
        <w:rPr>
          <w:rFonts w:ascii="Times New Roman" w:hAnsi="Times New Roman"/>
          <w:b/>
          <w:color w:val="FF0000"/>
        </w:rPr>
      </w:pPr>
      <w:r>
        <w:rPr>
          <w:rFonts w:ascii="Times New Roman" w:hAnsi="Times New Roman"/>
          <w:b/>
          <w:color w:val="000000" w:themeColor="text1"/>
        </w:rPr>
        <w:t xml:space="preserve"> </w:t>
      </w:r>
      <w:r>
        <w:rPr>
          <w:rFonts w:ascii="Times New Roman" w:hAnsi="Times New Roman"/>
          <w:b/>
          <w:i/>
          <w:color w:val="000000" w:themeColor="text1"/>
        </w:rPr>
        <w:t>11. MIEJSCE ORAZ TERMIN SKŁADANIA I OTWARCIA OFERT</w:t>
      </w:r>
    </w:p>
    <w:p w:rsidR="009F4773" w:rsidRDefault="009F4773" w:rsidP="009F4773">
      <w:pPr>
        <w:spacing w:after="0"/>
        <w:jc w:val="both"/>
        <w:rPr>
          <w:rFonts w:ascii="Times New Roman" w:hAnsi="Times New Roman"/>
          <w:b/>
          <w:i/>
        </w:rPr>
      </w:pPr>
    </w:p>
    <w:p w:rsidR="009F4773" w:rsidRDefault="009F4773" w:rsidP="009F4773">
      <w:pPr>
        <w:spacing w:after="0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b/>
        </w:rPr>
        <w:t>11.1.</w:t>
      </w:r>
      <w:r>
        <w:rPr>
          <w:rFonts w:ascii="Times New Roman" w:hAnsi="Times New Roman"/>
        </w:rPr>
        <w:t xml:space="preserve"> Ofertę należy złożyć w siedzibie Zamawiającego, w sekretariacie PGKiM </w:t>
      </w:r>
      <w:r>
        <w:rPr>
          <w:rFonts w:ascii="Times New Roman" w:hAnsi="Times New Roman"/>
        </w:rPr>
        <w:br/>
        <w:t>w Sandomierzu Sp. z o.o. ul. Przemysłowa 12, 27-600 Sandomierz do dnia</w:t>
      </w:r>
      <w:r w:rsidR="00D41543">
        <w:rPr>
          <w:rFonts w:ascii="Times New Roman" w:hAnsi="Times New Roman"/>
        </w:rPr>
        <w:t xml:space="preserve"> </w:t>
      </w:r>
      <w:r w:rsidR="0028231F">
        <w:rPr>
          <w:rFonts w:ascii="Times New Roman" w:hAnsi="Times New Roman"/>
          <w:b/>
          <w:color w:val="000000" w:themeColor="text1"/>
        </w:rPr>
        <w:t>06 lipiec</w:t>
      </w:r>
      <w:r w:rsidR="00D41543">
        <w:rPr>
          <w:rFonts w:ascii="Times New Roman" w:hAnsi="Times New Roman"/>
          <w:b/>
          <w:color w:val="000000" w:themeColor="text1"/>
        </w:rPr>
        <w:br/>
        <w:t xml:space="preserve"> 2012 </w:t>
      </w:r>
      <w:r>
        <w:rPr>
          <w:rFonts w:ascii="Times New Roman" w:hAnsi="Times New Roman"/>
          <w:b/>
          <w:color w:val="000000" w:themeColor="text1"/>
        </w:rPr>
        <w:t>r. godz.  10.00.</w:t>
      </w:r>
    </w:p>
    <w:p w:rsidR="00D53643" w:rsidRDefault="009F4773" w:rsidP="009F477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11.2.</w:t>
      </w:r>
      <w:r>
        <w:rPr>
          <w:rFonts w:ascii="Times New Roman" w:hAnsi="Times New Roman"/>
        </w:rPr>
        <w:t xml:space="preserve"> Otwarcie ofert odbędzie się w siedzibie Zamawiającego w/w, w dniu  </w:t>
      </w:r>
      <w:r w:rsidR="0028231F">
        <w:rPr>
          <w:rFonts w:ascii="Times New Roman" w:hAnsi="Times New Roman"/>
          <w:b/>
          <w:color w:val="000000" w:themeColor="text1"/>
        </w:rPr>
        <w:t>06 lipiec</w:t>
      </w:r>
      <w:r w:rsidR="00D41543">
        <w:rPr>
          <w:rFonts w:ascii="Times New Roman" w:hAnsi="Times New Roman"/>
          <w:b/>
          <w:color w:val="000000" w:themeColor="text1"/>
        </w:rPr>
        <w:t xml:space="preserve"> 2012 </w:t>
      </w:r>
      <w:r>
        <w:rPr>
          <w:rFonts w:ascii="Times New Roman" w:hAnsi="Times New Roman"/>
          <w:b/>
          <w:color w:val="000000" w:themeColor="text1"/>
        </w:rPr>
        <w:t>r.godz.10.30.</w:t>
      </w:r>
      <w:r>
        <w:rPr>
          <w:rFonts w:ascii="Times New Roman" w:hAnsi="Times New Roman"/>
          <w:color w:val="000000" w:themeColor="text1"/>
        </w:rPr>
        <w:br/>
      </w:r>
      <w:r>
        <w:rPr>
          <w:rFonts w:ascii="Times New Roman" w:hAnsi="Times New Roman"/>
          <w:b/>
        </w:rPr>
        <w:t>11.3.</w:t>
      </w:r>
      <w:r>
        <w:rPr>
          <w:rFonts w:ascii="Times New Roman" w:hAnsi="Times New Roman"/>
        </w:rPr>
        <w:t xml:space="preserve"> Otwarcie ofert jest jawne.</w:t>
      </w:r>
    </w:p>
    <w:p w:rsidR="009F4773" w:rsidRDefault="009F4773" w:rsidP="009F477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11.4. </w:t>
      </w:r>
      <w:r>
        <w:rPr>
          <w:rFonts w:ascii="Times New Roman" w:hAnsi="Times New Roman"/>
        </w:rPr>
        <w:t>Bezpośrednio przed otwarciem ofert Zamawiający poda kwotę jaką zamierza przeznaczyć na sfinansowanie zamówienia.</w:t>
      </w:r>
    </w:p>
    <w:p w:rsidR="009F4773" w:rsidRDefault="009F4773" w:rsidP="009F477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11.5.</w:t>
      </w:r>
      <w:r>
        <w:rPr>
          <w:rFonts w:ascii="Times New Roman" w:hAnsi="Times New Roman"/>
        </w:rPr>
        <w:t xml:space="preserve"> Po otwarciu oferty Przewodniczący Komisji Przetargowej odczyta nazwę (firmę), adres Wykonawcy, cenę oferty oraz termin wykonania zamówienia.</w:t>
      </w:r>
    </w:p>
    <w:p w:rsidR="009F4773" w:rsidRDefault="009F4773" w:rsidP="009F477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11.6.</w:t>
      </w:r>
      <w:r>
        <w:rPr>
          <w:rFonts w:ascii="Times New Roman" w:hAnsi="Times New Roman"/>
        </w:rPr>
        <w:t xml:space="preserve"> W przypadku, gdy Wykonawca nie uczestniczy w otwarciu ofert na jego wniosek Zamawiający prześle mu informacje z punktu 11.5.</w:t>
      </w:r>
    </w:p>
    <w:p w:rsidR="009F4773" w:rsidRDefault="009F4773" w:rsidP="009F477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11.7.</w:t>
      </w:r>
      <w:r>
        <w:rPr>
          <w:rFonts w:ascii="Times New Roman" w:hAnsi="Times New Roman"/>
        </w:rPr>
        <w:t xml:space="preserve"> W trakcie dokonywania badania i oceny złożonych ofert Zamawiający może żądać udzielenia przez Wykonawców wyjaśnień treści złożonych przez nich ofert z zastrzeżeniem, że nie zostanie dokonana jakakolwiek zmiana w treści oferty oraz niedopuszczalne będzie prowadzenie negocjacji między Zamawiającym a Wykonawcą.</w:t>
      </w:r>
    </w:p>
    <w:p w:rsidR="009F4773" w:rsidRDefault="009F4773" w:rsidP="009F477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11.8.</w:t>
      </w:r>
      <w:r>
        <w:rPr>
          <w:rFonts w:ascii="Times New Roman" w:hAnsi="Times New Roman"/>
        </w:rPr>
        <w:t xml:space="preserve"> Zamawiający poprawi w ofercie oczywiste omyłki pisarskie, oczywiste omyłki rachunkowe,                      z uwzględnieniem konsekwencji rachunkowych, dokonanych poprawek oraz inne omyłki polegające na niezgodności oferty ze specyfikacją istotnych warunków zamówienia, niepowodujące istotnych zmian                 w treści oferty, niezwłocznie zawiadamiając Wykonawcę, którego oferta została poprawiona.</w:t>
      </w:r>
    </w:p>
    <w:p w:rsidR="009F4773" w:rsidRDefault="009F4773" w:rsidP="009F477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11.9.</w:t>
      </w:r>
      <w:r>
        <w:rPr>
          <w:rFonts w:ascii="Times New Roman" w:hAnsi="Times New Roman"/>
        </w:rPr>
        <w:t xml:space="preserve"> Jeżeli zostaną złożone oferty o tej samej cenie, Zamawiający wezwie Wykonawców, którzy je złożyli do złożenia w określonym przez niego terminie ofert dodatkowych. Cena zawarta w ofertach dodatkowych nie może być wyższa od ceny zawartej w już złożonych ofertach.</w:t>
      </w:r>
    </w:p>
    <w:p w:rsidR="009F4773" w:rsidRDefault="009F4773" w:rsidP="009F4773">
      <w:pPr>
        <w:spacing w:after="0"/>
        <w:jc w:val="both"/>
        <w:rPr>
          <w:rFonts w:ascii="Times New Roman" w:hAnsi="Times New Roman"/>
        </w:rPr>
      </w:pPr>
    </w:p>
    <w:p w:rsidR="009F4773" w:rsidRDefault="009F4773" w:rsidP="009F4773">
      <w:pPr>
        <w:spacing w:after="0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12. OPIS SPOSOBU OBLICZENIA CENY</w:t>
      </w:r>
    </w:p>
    <w:p w:rsidR="009F4773" w:rsidRDefault="009F4773" w:rsidP="009F4773">
      <w:pPr>
        <w:spacing w:after="0"/>
        <w:jc w:val="both"/>
        <w:rPr>
          <w:rFonts w:ascii="Times New Roman" w:hAnsi="Times New Roman"/>
          <w:b/>
          <w:i/>
        </w:rPr>
      </w:pPr>
    </w:p>
    <w:p w:rsidR="009F4773" w:rsidRDefault="009F4773" w:rsidP="009F477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12.1.</w:t>
      </w:r>
      <w:r>
        <w:rPr>
          <w:rFonts w:ascii="Times New Roman" w:hAnsi="Times New Roman"/>
        </w:rPr>
        <w:t xml:space="preserve"> Cena musi uwzględnić wszystkie wymagania niniejszej SIWZ oraz obejmować wszelkie koszty jakie poniesie Wykonawca z tytułu należytej oraz zgodnej z obowiązującymi przepisami realizacji przedmiotu zamówienia.</w:t>
      </w:r>
    </w:p>
    <w:p w:rsidR="009F4773" w:rsidRDefault="009F4773" w:rsidP="009F477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12.2.</w:t>
      </w:r>
      <w:r>
        <w:rPr>
          <w:rFonts w:ascii="Times New Roman" w:hAnsi="Times New Roman"/>
        </w:rPr>
        <w:t xml:space="preserve"> Cenę oferty stanowić będzie suma wartości wykonania wszystkich elementów zamówienia netto bez podatku VAT, minus ewentualne upusty, plus kwota podatku VAT. Tak wyliczoną cenę brutto oferent zamieszcza w ofercie. Cena ta będzie brana pod uwagę przez Komisję Przetargową przy ocenie ofert i wyborze najkorzystniejszej oferty.</w:t>
      </w:r>
    </w:p>
    <w:p w:rsidR="009F4773" w:rsidRDefault="009F4773" w:rsidP="009F477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12.3.</w:t>
      </w:r>
      <w:r>
        <w:rPr>
          <w:rFonts w:ascii="Times New Roman" w:hAnsi="Times New Roman"/>
        </w:rPr>
        <w:t xml:space="preserve"> Cena ofertowa jest ceną ustaloną na okres ważności umowy i nie będzie podlegała zmianom.</w:t>
      </w:r>
    </w:p>
    <w:p w:rsidR="009F4773" w:rsidRDefault="009F4773" w:rsidP="009F4773">
      <w:pPr>
        <w:spacing w:after="0"/>
        <w:jc w:val="both"/>
        <w:rPr>
          <w:rFonts w:ascii="Times New Roman" w:hAnsi="Times New Roman"/>
        </w:rPr>
      </w:pPr>
    </w:p>
    <w:p w:rsidR="009F4773" w:rsidRDefault="009F4773" w:rsidP="009F4773">
      <w:pPr>
        <w:spacing w:after="0"/>
        <w:jc w:val="both"/>
        <w:rPr>
          <w:rFonts w:ascii="Times New Roman" w:hAnsi="Times New Roman"/>
          <w:b/>
          <w:i/>
          <w:color w:val="000000" w:themeColor="text1"/>
        </w:rPr>
      </w:pPr>
      <w:r>
        <w:rPr>
          <w:rFonts w:ascii="Times New Roman" w:hAnsi="Times New Roman"/>
          <w:b/>
          <w:i/>
          <w:color w:val="000000" w:themeColor="text1"/>
        </w:rPr>
        <w:t>13. OPIS KRYTERIÓW, KTÓRYMI ZAMAWIAJĄCY BĘDZIE SIĘ KIEROWAŁ PRZY WYBORZE OFERTY, WRAZ Z PODANIEM ZNACZENIA TYCH KRYTERIÓW  I SPOSOBU OCENY OFERT</w:t>
      </w:r>
    </w:p>
    <w:p w:rsidR="009F4773" w:rsidRDefault="009F4773" w:rsidP="009F477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13.1.</w:t>
      </w:r>
      <w:r>
        <w:rPr>
          <w:rFonts w:ascii="Times New Roman" w:hAnsi="Times New Roman"/>
        </w:rPr>
        <w:t xml:space="preserve"> Przy wyborze oferty Zamawiający będzie się kierował następującymi kryteriami i ich znaczeniem:</w:t>
      </w:r>
    </w:p>
    <w:p w:rsidR="009F4773" w:rsidRDefault="009F4773" w:rsidP="009F4773">
      <w:pPr>
        <w:spacing w:after="0"/>
        <w:jc w:val="both"/>
        <w:rPr>
          <w:rFonts w:ascii="Times New Roman" w:hAnsi="Times New Roman"/>
          <w:b/>
          <w:color w:val="000000" w:themeColor="text1"/>
        </w:rPr>
      </w:pPr>
      <w:r>
        <w:rPr>
          <w:rFonts w:ascii="Times New Roman" w:hAnsi="Times New Roman"/>
          <w:b/>
          <w:color w:val="000000" w:themeColor="text1"/>
        </w:rPr>
        <w:t>Cena oferty – 100 %</w:t>
      </w:r>
    </w:p>
    <w:p w:rsidR="00121C87" w:rsidRDefault="00963146" w:rsidP="009F4773">
      <w:pPr>
        <w:spacing w:after="0"/>
        <w:jc w:val="both"/>
        <w:rPr>
          <w:rFonts w:ascii="Times New Roman" w:hAnsi="Times New Roman"/>
          <w:b/>
        </w:rPr>
      </w:pPr>
      <w:r w:rsidRPr="0045621F">
        <w:rPr>
          <w:rFonts w:ascii="Times New Roman" w:hAnsi="Times New Roman"/>
          <w:noProof/>
        </w:rPr>
        <w:lastRenderedPageBreak/>
        <w:pict>
          <v:shape id="_x0000_i1034" type="#_x0000_t75" style="width:453.75pt;height:60pt;visibility:visible">
            <v:imagedata r:id="rId8" o:title=""/>
          </v:shape>
        </w:pict>
      </w:r>
    </w:p>
    <w:p w:rsidR="00121C87" w:rsidRDefault="00121C87" w:rsidP="009F4773">
      <w:pPr>
        <w:spacing w:after="0"/>
        <w:jc w:val="both"/>
        <w:rPr>
          <w:rFonts w:ascii="Times New Roman" w:hAnsi="Times New Roman"/>
          <w:b/>
        </w:rPr>
      </w:pPr>
    </w:p>
    <w:p w:rsidR="009F4773" w:rsidRDefault="009F4773" w:rsidP="009F477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13.2.</w:t>
      </w:r>
      <w:r>
        <w:rPr>
          <w:rFonts w:ascii="Times New Roman" w:hAnsi="Times New Roman"/>
        </w:rPr>
        <w:t xml:space="preserve"> W zakresie powyższego kryterium oferta może uzyskać maks. 100 pkt.</w:t>
      </w:r>
    </w:p>
    <w:p w:rsidR="009F4773" w:rsidRDefault="009F4773" w:rsidP="009F477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13.3.</w:t>
      </w:r>
      <w:r>
        <w:rPr>
          <w:rFonts w:ascii="Times New Roman" w:hAnsi="Times New Roman"/>
        </w:rPr>
        <w:t xml:space="preserve"> Ocena punktowa kryterium „cena” dokonana zostanie zgodnie z formułą:</w:t>
      </w:r>
    </w:p>
    <w:p w:rsidR="009F4773" w:rsidRDefault="009F4773" w:rsidP="009F477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Zamawiający przyporządkuje najkorzystniejszej wartości (najniższa cena) maksymalną ilość punktów zgodnie z przyjętą skalą punktową, tj. 100. Każdej następnej wartości Zamawiający przyporządkuje ilość punktów proporcjonalnie mniejszą stosując wzór:</w:t>
      </w:r>
    </w:p>
    <w:p w:rsidR="00D53643" w:rsidRDefault="00D53643" w:rsidP="009F4773">
      <w:pPr>
        <w:spacing w:after="0"/>
        <w:jc w:val="both"/>
        <w:rPr>
          <w:rFonts w:ascii="Times New Roman" w:hAnsi="Times New Roman"/>
        </w:rPr>
      </w:pPr>
    </w:p>
    <w:p w:rsidR="009F4773" w:rsidRDefault="009F4773" w:rsidP="009F4773">
      <w:pPr>
        <w:pStyle w:val="Tekstpodstawowy2"/>
        <w:tabs>
          <w:tab w:val="left" w:pos="0"/>
          <w:tab w:val="left" w:pos="720"/>
        </w:tabs>
        <w:spacing w:after="0"/>
        <w:ind w:left="15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najniższa cena ofertowa brutto</w:t>
      </w:r>
    </w:p>
    <w:p w:rsidR="009F4773" w:rsidRDefault="009F4773" w:rsidP="009F4773">
      <w:pPr>
        <w:pStyle w:val="Tekstpodstawowy2"/>
        <w:tabs>
          <w:tab w:val="left" w:pos="0"/>
          <w:tab w:val="left" w:pos="720"/>
        </w:tabs>
        <w:spacing w:after="0"/>
        <w:ind w:left="15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C= ----------------------------------------- x 100 x waga kryterium</w:t>
      </w:r>
    </w:p>
    <w:p w:rsidR="009F4773" w:rsidRDefault="009F4773" w:rsidP="009F4773">
      <w:pPr>
        <w:pStyle w:val="Tekstpodstawowy2"/>
        <w:tabs>
          <w:tab w:val="left" w:pos="0"/>
          <w:tab w:val="left" w:pos="720"/>
        </w:tabs>
        <w:spacing w:after="0"/>
        <w:ind w:left="15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cena oferty badanej brutto</w:t>
      </w:r>
    </w:p>
    <w:p w:rsidR="009F4773" w:rsidRDefault="009F4773" w:rsidP="009F4773">
      <w:pPr>
        <w:pStyle w:val="Tekstpodstawowy2"/>
        <w:tabs>
          <w:tab w:val="left" w:pos="0"/>
          <w:tab w:val="left" w:pos="720"/>
        </w:tabs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Wskazówka :</w:t>
      </w:r>
    </w:p>
    <w:p w:rsidR="009F4773" w:rsidRDefault="009F4773" w:rsidP="009F4773">
      <w:pPr>
        <w:pStyle w:val="Tekstpodstawowy2"/>
        <w:numPr>
          <w:ilvl w:val="0"/>
          <w:numId w:val="15"/>
        </w:numPr>
        <w:tabs>
          <w:tab w:val="left" w:pos="0"/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Przyjmuje się, że 1% = 1 pkt. i tak zostanie przeliczona liczba punktów w  kryterium</w:t>
      </w:r>
    </w:p>
    <w:p w:rsidR="009F4773" w:rsidRDefault="009F4773" w:rsidP="009F4773">
      <w:pPr>
        <w:pStyle w:val="Tekstpodstawowy2"/>
        <w:numPr>
          <w:ilvl w:val="0"/>
          <w:numId w:val="15"/>
        </w:numPr>
        <w:tabs>
          <w:tab w:val="left" w:pos="0"/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najkorzystniejszą zostanie uznana oferta, która uzyska łącznie najwyższą liczbę punktów</w:t>
      </w:r>
    </w:p>
    <w:p w:rsidR="009F4773" w:rsidRDefault="009F4773" w:rsidP="009F4773">
      <w:pPr>
        <w:pStyle w:val="Tekstpodstawowy2"/>
        <w:numPr>
          <w:ilvl w:val="0"/>
          <w:numId w:val="15"/>
        </w:numPr>
        <w:tabs>
          <w:tab w:val="left" w:pos="0"/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Obliczenia dokonywane będą z dokładnością do dwóch miejsc po przecinku</w:t>
      </w:r>
    </w:p>
    <w:p w:rsidR="009F4773" w:rsidRDefault="009F4773" w:rsidP="009F4773">
      <w:pPr>
        <w:spacing w:after="0"/>
        <w:jc w:val="both"/>
        <w:rPr>
          <w:rFonts w:ascii="Times New Roman" w:hAnsi="Times New Roman"/>
          <w:color w:val="548DD4" w:themeColor="text2" w:themeTint="99"/>
        </w:rPr>
      </w:pPr>
    </w:p>
    <w:p w:rsidR="00D21AAE" w:rsidRDefault="00D21AAE" w:rsidP="009F4773">
      <w:pPr>
        <w:spacing w:after="0"/>
        <w:jc w:val="both"/>
        <w:rPr>
          <w:rFonts w:ascii="Times New Roman" w:hAnsi="Times New Roman"/>
          <w:color w:val="548DD4" w:themeColor="text2" w:themeTint="99"/>
        </w:rPr>
      </w:pPr>
    </w:p>
    <w:p w:rsidR="009F4773" w:rsidRDefault="009F4773" w:rsidP="009F4773">
      <w:pPr>
        <w:spacing w:after="0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14. INFORMACJE O FORMALNOŚCIACH, JAKIE POWINNY ZOSTAĆ DOPEŁNIONE PO WYBORZE OFERTY W CELU ZAWARCIA UMOWY W SPRAWIE ZAMÓWIENIA PUBLICZNEGO</w:t>
      </w:r>
    </w:p>
    <w:p w:rsidR="009F4773" w:rsidRDefault="009F4773" w:rsidP="009F4773">
      <w:pPr>
        <w:spacing w:after="0"/>
        <w:jc w:val="both"/>
        <w:rPr>
          <w:rFonts w:ascii="Times New Roman" w:hAnsi="Times New Roman"/>
        </w:rPr>
      </w:pPr>
    </w:p>
    <w:p w:rsidR="009F4773" w:rsidRDefault="009F4773" w:rsidP="009F477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14.1.</w:t>
      </w:r>
      <w:r>
        <w:rPr>
          <w:rFonts w:ascii="Times New Roman" w:hAnsi="Times New Roman"/>
        </w:rPr>
        <w:t xml:space="preserve"> Niezwłocznie po wyborze najkorzystniejszej oferty Zamawiający jednocześnie zawiadamia Wykonawców, którzy złożyli oferty o :</w:t>
      </w:r>
    </w:p>
    <w:p w:rsidR="009F4773" w:rsidRDefault="009F4773" w:rsidP="009F477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1) Wyborze najkorzystniejszej oferty, podając nazwę (firmę), albo imię i nazwisko, siedzibę albo miejsce zamieszkania i adres Wykonawcy, którego ofertę wybrano, uzasadnienie jej wyboru oraz nazwy (firmy), albo imiona i nazwiska, siedziby albo miejsca zamieszkania i adresy Wykonawców, którzy złożyli oferty, a także punktację przyznaną ofertom w każdym kryterium oceny ofert i łączną punktację. </w:t>
      </w:r>
    </w:p>
    <w:p w:rsidR="009F4773" w:rsidRDefault="009F4773" w:rsidP="009F477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2) Wykonawcach, których oferty zostały odrzucone, podając uzasadnienie faktyczne </w:t>
      </w:r>
      <w:r>
        <w:rPr>
          <w:rFonts w:ascii="Times New Roman" w:hAnsi="Times New Roman"/>
        </w:rPr>
        <w:br/>
        <w:t>i prawne.</w:t>
      </w:r>
    </w:p>
    <w:p w:rsidR="009F4773" w:rsidRDefault="009F4773" w:rsidP="009F477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3) Wykonawcach, którzy zostali wykluczeni z postępowania o udzielenie zamówienia, podając uzasadnienie faktyczne i prawne – jeżeli postępowanie jest prowadzone w trybie przetargu nieograniczonego, negocjacji bez ogłoszenia albo zapytania o cenę.</w:t>
      </w:r>
    </w:p>
    <w:p w:rsidR="009F4773" w:rsidRDefault="009F4773" w:rsidP="009F477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4) Terminie, określonym zgodnie z art. 94 ust. 1 lub 2, po upływie którego umowa </w:t>
      </w:r>
      <w:r>
        <w:rPr>
          <w:rFonts w:ascii="Times New Roman" w:hAnsi="Times New Roman"/>
        </w:rPr>
        <w:br/>
        <w:t>w sprawie zamówienia publicznego może być zawarta.</w:t>
      </w:r>
    </w:p>
    <w:p w:rsidR="009F4773" w:rsidRDefault="009F4773" w:rsidP="009F477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14.2.</w:t>
      </w:r>
      <w:r>
        <w:rPr>
          <w:rFonts w:ascii="Times New Roman" w:hAnsi="Times New Roman"/>
        </w:rPr>
        <w:t xml:space="preserve"> Niezwłocznie po wyborze najkorzystniejszej oferty Zamawiający zamieszcza informacje, o których mowa wyżej na stronie internetowej </w:t>
      </w:r>
      <w:hyperlink r:id="rId11" w:history="1">
        <w:r>
          <w:rPr>
            <w:rStyle w:val="Hipercze"/>
            <w:rFonts w:ascii="Times New Roman" w:hAnsi="Times New Roman"/>
            <w:color w:val="3366FF"/>
          </w:rPr>
          <w:t>http://bip.um.sandomierz.pl</w:t>
        </w:r>
      </w:hyperlink>
      <w:r>
        <w:rPr>
          <w:rFonts w:ascii="Times New Roman" w:hAnsi="Times New Roman"/>
          <w:color w:val="3366FF"/>
        </w:rPr>
        <w:t xml:space="preserve"> </w:t>
      </w:r>
      <w:r>
        <w:rPr>
          <w:rFonts w:ascii="Times New Roman" w:hAnsi="Times New Roman"/>
          <w:color w:val="3366FF"/>
        </w:rPr>
        <w:sym w:font="Symbol" w:char="00AE"/>
      </w:r>
      <w:r>
        <w:rPr>
          <w:rFonts w:ascii="Times New Roman" w:hAnsi="Times New Roman"/>
          <w:color w:val="3366FF"/>
        </w:rPr>
        <w:t xml:space="preserve"> ZAKRES DZIAŁANIA URZĘDU MIEJSKIEGO --- Spółki prawa handlowego </w:t>
      </w:r>
      <w:r>
        <w:rPr>
          <w:rFonts w:ascii="Times New Roman" w:hAnsi="Times New Roman"/>
          <w:color w:val="3366FF"/>
        </w:rPr>
        <w:sym w:font="Symbol" w:char="00AE"/>
      </w:r>
      <w:r>
        <w:rPr>
          <w:rFonts w:ascii="Times New Roman" w:hAnsi="Times New Roman"/>
          <w:color w:val="3366FF"/>
        </w:rPr>
        <w:t xml:space="preserve"> ogłoszenia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3366FF"/>
        </w:rPr>
        <w:t>o przetargach</w:t>
      </w:r>
      <w:r>
        <w:rPr>
          <w:rFonts w:ascii="Times New Roman" w:hAnsi="Times New Roman"/>
        </w:rPr>
        <w:t xml:space="preserve"> oraz na tablicy ogłoszeń                      w swojej siedzibie.</w:t>
      </w:r>
    </w:p>
    <w:p w:rsidR="009F4773" w:rsidRDefault="00963146" w:rsidP="009F4773">
      <w:pPr>
        <w:spacing w:after="0"/>
        <w:jc w:val="both"/>
        <w:rPr>
          <w:rFonts w:ascii="Times New Roman" w:hAnsi="Times New Roman"/>
        </w:rPr>
      </w:pPr>
      <w:r w:rsidRPr="0045621F">
        <w:rPr>
          <w:rFonts w:ascii="Times New Roman" w:hAnsi="Times New Roman"/>
          <w:noProof/>
        </w:rPr>
        <w:lastRenderedPageBreak/>
        <w:pict>
          <v:shape id="_x0000_i1035" type="#_x0000_t75" style="width:453.75pt;height:60pt;visibility:visible">
            <v:imagedata r:id="rId8" o:title=""/>
          </v:shape>
        </w:pict>
      </w:r>
    </w:p>
    <w:p w:rsidR="00D53643" w:rsidRDefault="009F4773" w:rsidP="009F477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14.3.</w:t>
      </w:r>
      <w:r>
        <w:rPr>
          <w:rFonts w:ascii="Times New Roman" w:hAnsi="Times New Roman"/>
        </w:rPr>
        <w:t xml:space="preserve"> Jeżeli Wykonawca, którego oferta została wybrana, uchyla się od zawarcia umowy w sprawie zamówienia publicznego, lub nie wnosi wymaganego zabezpieczenia należytego wykonania umowy, Zamawiający może wybrać ofertę najkorzystniejszą spośród pozostałych ofert bez przeprowadzenia ich ponownego badania i oceny, chyba że zachodzą przesłanki unieważnienia postępowania o których mowa w art. 93 ust. 1.</w:t>
      </w:r>
    </w:p>
    <w:p w:rsidR="00D352A8" w:rsidRDefault="00D352A8" w:rsidP="009F4773">
      <w:pPr>
        <w:spacing w:after="0"/>
        <w:jc w:val="both"/>
        <w:rPr>
          <w:rFonts w:ascii="Times New Roman" w:hAnsi="Times New Roman"/>
        </w:rPr>
      </w:pPr>
    </w:p>
    <w:p w:rsidR="009F4773" w:rsidRDefault="009F4773" w:rsidP="009F4773">
      <w:pPr>
        <w:spacing w:after="0"/>
        <w:jc w:val="both"/>
        <w:rPr>
          <w:rFonts w:ascii="Times New Roman" w:hAnsi="Times New Roman"/>
          <w:color w:val="0D0D0D" w:themeColor="text1" w:themeTint="F2"/>
        </w:rPr>
      </w:pPr>
      <w:r>
        <w:rPr>
          <w:rFonts w:ascii="Times New Roman" w:hAnsi="Times New Roman"/>
          <w:b/>
          <w:i/>
          <w:color w:val="0D0D0D" w:themeColor="text1" w:themeTint="F2"/>
        </w:rPr>
        <w:t xml:space="preserve">15. WYMAGANIA DOTYCZĄCE ZABEZPIECZENIA NALEŻYTEGO ZABEZPIECZENIA </w:t>
      </w:r>
    </w:p>
    <w:p w:rsidR="009F4773" w:rsidRDefault="009F4773" w:rsidP="00D53643">
      <w:pPr>
        <w:spacing w:after="0"/>
        <w:jc w:val="both"/>
        <w:rPr>
          <w:rFonts w:ascii="Times New Roman" w:hAnsi="Times New Roman"/>
          <w:color w:val="0D0D0D" w:themeColor="text1" w:themeTint="F2"/>
        </w:rPr>
      </w:pPr>
      <w:r>
        <w:rPr>
          <w:rFonts w:ascii="Times New Roman" w:hAnsi="Times New Roman"/>
          <w:b/>
          <w:i/>
          <w:color w:val="0D0D0D" w:themeColor="text1" w:themeTint="F2"/>
        </w:rPr>
        <w:t>UMOWY</w:t>
      </w:r>
    </w:p>
    <w:p w:rsidR="00D53643" w:rsidRPr="00D53643" w:rsidRDefault="00D53643" w:rsidP="00D53643">
      <w:pPr>
        <w:spacing w:after="0"/>
        <w:jc w:val="both"/>
        <w:rPr>
          <w:rFonts w:ascii="Times New Roman" w:hAnsi="Times New Roman"/>
          <w:color w:val="0D0D0D" w:themeColor="text1" w:themeTint="F2"/>
        </w:rPr>
      </w:pPr>
    </w:p>
    <w:p w:rsidR="009F4773" w:rsidRDefault="009F4773" w:rsidP="009F4773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>15.1.</w:t>
      </w:r>
      <w:r>
        <w:rPr>
          <w:rFonts w:ascii="Times New Roman" w:hAnsi="Times New Roman"/>
        </w:rPr>
        <w:t xml:space="preserve"> Wykonawca, którego oferta została wybrana zobowiązany jest </w:t>
      </w:r>
      <w:r w:rsidR="004E33E6">
        <w:rPr>
          <w:rFonts w:ascii="Times New Roman" w:hAnsi="Times New Roman"/>
        </w:rPr>
        <w:t xml:space="preserve">do wniesienia </w:t>
      </w:r>
      <w:r>
        <w:rPr>
          <w:rFonts w:ascii="Times New Roman" w:hAnsi="Times New Roman"/>
        </w:rPr>
        <w:t>zabezpiecz</w:t>
      </w:r>
      <w:r w:rsidR="00A97FE8">
        <w:rPr>
          <w:rFonts w:ascii="Times New Roman" w:hAnsi="Times New Roman"/>
        </w:rPr>
        <w:t>enia należytego wykonania umowy</w:t>
      </w:r>
      <w:r w:rsidR="004E33E6">
        <w:rPr>
          <w:rFonts w:ascii="Times New Roman" w:hAnsi="Times New Roman"/>
        </w:rPr>
        <w:t xml:space="preserve">  przed jej podpisaniem .</w:t>
      </w:r>
    </w:p>
    <w:p w:rsidR="009F4773" w:rsidRDefault="009F4773" w:rsidP="009F4773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>15.2.</w:t>
      </w:r>
      <w:r>
        <w:rPr>
          <w:rFonts w:ascii="Times New Roman" w:hAnsi="Times New Roman"/>
        </w:rPr>
        <w:t xml:space="preserve"> Zabezpieczenie może być wnoszone według wyboru wykonawcy w jednej lub w kilku następujących formach :</w:t>
      </w:r>
    </w:p>
    <w:p w:rsidR="009F4773" w:rsidRDefault="009F4773" w:rsidP="009F4773">
      <w:pPr>
        <w:numPr>
          <w:ilvl w:val="0"/>
          <w:numId w:val="16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pieniądzu;</w:t>
      </w:r>
    </w:p>
    <w:p w:rsidR="009F4773" w:rsidRDefault="009F4773" w:rsidP="009F4773">
      <w:pPr>
        <w:numPr>
          <w:ilvl w:val="0"/>
          <w:numId w:val="16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poręczeniach bankowych;</w:t>
      </w:r>
    </w:p>
    <w:p w:rsidR="009F4773" w:rsidRDefault="009F4773" w:rsidP="009F4773">
      <w:pPr>
        <w:numPr>
          <w:ilvl w:val="0"/>
          <w:numId w:val="16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gwarancjach bankowych;</w:t>
      </w:r>
    </w:p>
    <w:p w:rsidR="009F4773" w:rsidRDefault="009F4773" w:rsidP="009F4773">
      <w:pPr>
        <w:numPr>
          <w:ilvl w:val="0"/>
          <w:numId w:val="16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gwarancjach ubezpieczeniowych;</w:t>
      </w:r>
    </w:p>
    <w:p w:rsidR="009F4773" w:rsidRDefault="009F4773" w:rsidP="0067699B">
      <w:pPr>
        <w:numPr>
          <w:ilvl w:val="0"/>
          <w:numId w:val="16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poręczeniach udzielanych przez podmioty, o których mowa w art. 6 b ust.5 pkt. 2 ustawy z dnia </w:t>
      </w:r>
      <w:r>
        <w:rPr>
          <w:rFonts w:ascii="Times New Roman" w:hAnsi="Times New Roman"/>
        </w:rPr>
        <w:br/>
        <w:t>9 listopada 2000 r. o utworzeniu Polskiej Agencji Rozwoju Przedsiębiorczości.</w:t>
      </w:r>
    </w:p>
    <w:p w:rsidR="009F4773" w:rsidRDefault="009F4773" w:rsidP="009F4773">
      <w:pPr>
        <w:spacing w:after="0" w:line="240" w:lineRule="auto"/>
        <w:rPr>
          <w:rFonts w:ascii="Times New Roman" w:hAnsi="Times New Roman"/>
        </w:rPr>
      </w:pPr>
    </w:p>
    <w:p w:rsidR="009F4773" w:rsidRDefault="009F4773" w:rsidP="009F4773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>15.3.</w:t>
      </w:r>
      <w:r>
        <w:rPr>
          <w:rFonts w:ascii="Times New Roman" w:hAnsi="Times New Roman"/>
        </w:rPr>
        <w:t xml:space="preserve"> Zabezpieczenie wnoszone w pieniądzu wykonawca wpłaca przelewem na rachunek bankowy wskazany przez zamawiającego :</w:t>
      </w:r>
    </w:p>
    <w:p w:rsidR="009F4773" w:rsidRDefault="009F4773" w:rsidP="009F4773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PKO BP S. A. O/ Sandomierz 94 1020 4926 0000 1802 0008 3840.</w:t>
      </w:r>
    </w:p>
    <w:p w:rsidR="009F4773" w:rsidRDefault="009F4773" w:rsidP="009F4773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>15.4.</w:t>
      </w:r>
      <w:r>
        <w:rPr>
          <w:rFonts w:ascii="Times New Roman" w:hAnsi="Times New Roman"/>
        </w:rPr>
        <w:t xml:space="preserve"> W przypadku wniesienia wadium w pieniądzu wykonawca może wyrazić zgodę na zaliczenie kwoty wadium w poczet zabezpieczenia.</w:t>
      </w:r>
    </w:p>
    <w:p w:rsidR="009F4773" w:rsidRDefault="009F4773" w:rsidP="009F4773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>15.5.</w:t>
      </w:r>
      <w:r>
        <w:rPr>
          <w:rFonts w:ascii="Times New Roman" w:hAnsi="Times New Roman"/>
        </w:rPr>
        <w:t xml:space="preserve"> Jeżeli zabezpieczenie wniesiono w pieniądzu, zamawiający przechowuje je na oprocentowanym rachunku bankowym. Zamawiający zwraca zabezpieczenie wniesione   w pieniądzu z odsetkami wynikającymi z umowy rachunku bankowego, na którym  było ono przechowywane, pomniejszone o koszt prowadzenia tego rachunku oraz prowizji bankowej za przelew na rachunek bankowy wykonawcy.</w:t>
      </w:r>
    </w:p>
    <w:p w:rsidR="009F4773" w:rsidRDefault="009F4773" w:rsidP="009F4773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>15.6.</w:t>
      </w:r>
      <w:r>
        <w:rPr>
          <w:rFonts w:ascii="Times New Roman" w:hAnsi="Times New Roman"/>
        </w:rPr>
        <w:t xml:space="preserve"> Ustala się zabezpieczenie w wysokości 6% od ceny całkowitej podanej w ofercie.</w:t>
      </w:r>
    </w:p>
    <w:p w:rsidR="009F4773" w:rsidRDefault="009F4773" w:rsidP="009F4773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>15.7</w:t>
      </w:r>
      <w:r>
        <w:rPr>
          <w:rFonts w:ascii="Times New Roman" w:hAnsi="Times New Roman"/>
        </w:rPr>
        <w:t xml:space="preserve">. Zamawiający zwraca </w:t>
      </w:r>
      <w:r w:rsidR="004E33E6">
        <w:rPr>
          <w:rFonts w:ascii="Times New Roman" w:hAnsi="Times New Roman"/>
        </w:rPr>
        <w:t>70%</w:t>
      </w:r>
      <w:r w:rsidR="00FC19D7">
        <w:rPr>
          <w:rFonts w:ascii="Times New Roman" w:hAnsi="Times New Roman"/>
        </w:rPr>
        <w:t xml:space="preserve"> wartości</w:t>
      </w:r>
      <w:r w:rsidR="004E33E6">
        <w:rPr>
          <w:rFonts w:ascii="Times New Roman" w:hAnsi="Times New Roman"/>
        </w:rPr>
        <w:t xml:space="preserve"> zabezpieczenia</w:t>
      </w:r>
      <w:r>
        <w:rPr>
          <w:rFonts w:ascii="Times New Roman" w:hAnsi="Times New Roman"/>
        </w:rPr>
        <w:t xml:space="preserve"> w terminie 30 dni od dnia wykonania zamówienia  i uznania przez zamawiającego za należycie wykonane.</w:t>
      </w:r>
    </w:p>
    <w:p w:rsidR="004E33E6" w:rsidRPr="005F7344" w:rsidRDefault="00FC19D7" w:rsidP="004E33E6">
      <w:pPr>
        <w:autoSpaceDE w:val="0"/>
        <w:spacing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FC19D7">
        <w:rPr>
          <w:rFonts w:ascii="Times New Roman" w:hAnsi="Times New Roman"/>
          <w:b/>
        </w:rPr>
        <w:t>15.8</w:t>
      </w:r>
      <w:r w:rsidR="009F4773" w:rsidRPr="00FC19D7">
        <w:rPr>
          <w:rFonts w:ascii="Times New Roman" w:hAnsi="Times New Roman"/>
          <w:b/>
        </w:rPr>
        <w:t>.</w:t>
      </w:r>
      <w:r w:rsidR="009F4773">
        <w:rPr>
          <w:rFonts w:ascii="Times New Roman" w:hAnsi="Times New Roman"/>
        </w:rPr>
        <w:t xml:space="preserve"> Kwota </w:t>
      </w:r>
      <w:r>
        <w:rPr>
          <w:rFonts w:ascii="Times New Roman" w:hAnsi="Times New Roman"/>
        </w:rPr>
        <w:t>w wysokości 30% wartości zabezpieczenia</w:t>
      </w:r>
      <w:r w:rsidR="009F4773">
        <w:rPr>
          <w:rFonts w:ascii="Times New Roman" w:hAnsi="Times New Roman"/>
        </w:rPr>
        <w:t xml:space="preserve"> będzie zwrócona nie później niż w 15 dniu </w:t>
      </w:r>
      <w:r w:rsidR="004E33E6" w:rsidRPr="005F7344">
        <w:rPr>
          <w:rFonts w:ascii="Times New Roman" w:eastAsia="TimesNewRomanPSMT" w:hAnsi="Times New Roman"/>
          <w:sz w:val="24"/>
          <w:szCs w:val="24"/>
        </w:rPr>
        <w:t xml:space="preserve">od upływu </w:t>
      </w:r>
      <w:r w:rsidR="004E33E6">
        <w:rPr>
          <w:rFonts w:ascii="Times New Roman" w:eastAsia="TimesNewRomanPSMT" w:hAnsi="Times New Roman"/>
          <w:sz w:val="24"/>
          <w:szCs w:val="24"/>
        </w:rPr>
        <w:t xml:space="preserve">24 </w:t>
      </w:r>
      <w:r w:rsidR="004E33E6" w:rsidRPr="005F7344">
        <w:rPr>
          <w:rFonts w:ascii="Times New Roman" w:eastAsia="TimesNewRomanPSMT" w:hAnsi="Times New Roman"/>
          <w:sz w:val="24"/>
          <w:szCs w:val="24"/>
        </w:rPr>
        <w:t>miesięcznego ogó</w:t>
      </w:r>
      <w:r w:rsidR="004E33E6">
        <w:rPr>
          <w:rFonts w:ascii="Times New Roman" w:eastAsia="TimesNewRomanPSMT" w:hAnsi="Times New Roman"/>
          <w:sz w:val="24"/>
          <w:szCs w:val="24"/>
        </w:rPr>
        <w:t xml:space="preserve">lnego okresu gwarancji </w:t>
      </w:r>
      <w:r w:rsidR="004E33E6" w:rsidRPr="005F7344">
        <w:rPr>
          <w:rFonts w:ascii="Times New Roman" w:eastAsia="TimesNewRomanPSMT" w:hAnsi="Times New Roman"/>
          <w:sz w:val="24"/>
          <w:szCs w:val="24"/>
        </w:rPr>
        <w:t xml:space="preserve">. </w:t>
      </w:r>
    </w:p>
    <w:p w:rsidR="009F4773" w:rsidRDefault="009F4773" w:rsidP="009F4773">
      <w:pPr>
        <w:spacing w:after="0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16. WZÓR UMOWY</w:t>
      </w:r>
    </w:p>
    <w:p w:rsidR="009F4773" w:rsidRDefault="009F4773" w:rsidP="009F4773">
      <w:pPr>
        <w:spacing w:after="0"/>
        <w:jc w:val="both"/>
        <w:rPr>
          <w:rFonts w:ascii="Times New Roman" w:hAnsi="Times New Roman"/>
          <w:color w:val="FF0000"/>
        </w:rPr>
      </w:pPr>
      <w:r>
        <w:rPr>
          <w:rFonts w:ascii="Times New Roman" w:hAnsi="Times New Roman"/>
          <w:b/>
        </w:rPr>
        <w:t>16.1.</w:t>
      </w:r>
      <w:r>
        <w:rPr>
          <w:rFonts w:ascii="Times New Roman" w:hAnsi="Times New Roman"/>
        </w:rPr>
        <w:t xml:space="preserve">Wzór umowy stanowi załącznik </w:t>
      </w:r>
      <w:r>
        <w:rPr>
          <w:rFonts w:ascii="Times New Roman" w:hAnsi="Times New Roman"/>
          <w:color w:val="000000" w:themeColor="text1"/>
        </w:rPr>
        <w:t>Nr 4.</w:t>
      </w:r>
    </w:p>
    <w:p w:rsidR="00F147AA" w:rsidRDefault="00F147AA" w:rsidP="009F4773">
      <w:pPr>
        <w:spacing w:after="0"/>
        <w:jc w:val="both"/>
        <w:rPr>
          <w:rFonts w:ascii="Times New Roman" w:hAnsi="Times New Roman"/>
        </w:rPr>
      </w:pPr>
    </w:p>
    <w:p w:rsidR="00121C87" w:rsidRDefault="00963146" w:rsidP="009F4773">
      <w:pPr>
        <w:spacing w:after="0"/>
        <w:jc w:val="both"/>
        <w:rPr>
          <w:rFonts w:ascii="Times New Roman" w:hAnsi="Times New Roman"/>
          <w:b/>
          <w:i/>
          <w:color w:val="000000" w:themeColor="text1"/>
        </w:rPr>
      </w:pPr>
      <w:r w:rsidRPr="0045621F">
        <w:rPr>
          <w:rFonts w:ascii="Times New Roman" w:hAnsi="Times New Roman"/>
          <w:noProof/>
        </w:rPr>
        <w:lastRenderedPageBreak/>
        <w:pict>
          <v:shape id="_x0000_i1036" type="#_x0000_t75" style="width:453.75pt;height:60pt;visibility:visible">
            <v:imagedata r:id="rId8" o:title=""/>
          </v:shape>
        </w:pict>
      </w:r>
    </w:p>
    <w:p w:rsidR="009F4773" w:rsidRDefault="009F4773" w:rsidP="009F4773">
      <w:pPr>
        <w:spacing w:after="0"/>
        <w:jc w:val="both"/>
        <w:rPr>
          <w:rFonts w:ascii="Times New Roman" w:hAnsi="Times New Roman"/>
          <w:b/>
          <w:i/>
          <w:color w:val="000000" w:themeColor="text1"/>
        </w:rPr>
      </w:pPr>
      <w:r>
        <w:rPr>
          <w:rFonts w:ascii="Times New Roman" w:hAnsi="Times New Roman"/>
          <w:b/>
          <w:i/>
          <w:color w:val="000000" w:themeColor="text1"/>
        </w:rPr>
        <w:t xml:space="preserve">17. POUCZENIE O ŚRODKACH OCHRONY PRAWNEJ PRZYSŁUGUJĄCYCH   </w:t>
      </w:r>
    </w:p>
    <w:p w:rsidR="009F4773" w:rsidRDefault="009F4773" w:rsidP="009F4773">
      <w:pPr>
        <w:spacing w:after="0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b/>
          <w:i/>
          <w:color w:val="000000" w:themeColor="text1"/>
        </w:rPr>
        <w:t>WYKONAWCY W TOKU POSTĘPOWANIA O UDZIELENIE ZAMÓWIENIA</w:t>
      </w:r>
    </w:p>
    <w:p w:rsidR="009F4773" w:rsidRDefault="009F4773" w:rsidP="009F4773">
      <w:pPr>
        <w:pStyle w:val="Tekstpodstawowywcity"/>
        <w:ind w:left="540" w:hanging="540"/>
        <w:rPr>
          <w:rFonts w:ascii="Times New Roman" w:hAnsi="Times New Roman"/>
          <w:b/>
        </w:rPr>
      </w:pPr>
      <w:r>
        <w:rPr>
          <w:b/>
        </w:rPr>
        <w:t xml:space="preserve">17.1. </w:t>
      </w:r>
      <w:r>
        <w:rPr>
          <w:b/>
          <w:noProof/>
        </w:rPr>
        <w:t>Informacje ogólne</w:t>
      </w:r>
    </w:p>
    <w:p w:rsidR="009F4773" w:rsidRDefault="009F4773" w:rsidP="009F4773">
      <w:pPr>
        <w:pStyle w:val="akapitzlist0"/>
        <w:spacing w:before="120" w:beforeAutospacing="0" w:after="0" w:afterAutospacing="0"/>
        <w:ind w:left="540" w:hanging="223"/>
        <w:jc w:val="both"/>
        <w:rPr>
          <w:noProof/>
        </w:rPr>
      </w:pPr>
      <w:r>
        <w:rPr>
          <w:rFonts w:eastAsia="Arial"/>
          <w:noProof/>
        </w:rPr>
        <w:t xml:space="preserve">1) </w:t>
      </w:r>
      <w:r>
        <w:rPr>
          <w:rFonts w:eastAsia="Arial"/>
          <w:noProof/>
        </w:rPr>
        <w:tab/>
      </w:r>
      <w:r>
        <w:rPr>
          <w:noProof/>
        </w:rPr>
        <w:t xml:space="preserve">Wykonawcom, oraz innym osobom, których interes prawny </w:t>
      </w:r>
      <w:r>
        <w:rPr>
          <w:noProof/>
        </w:rPr>
        <w:br/>
        <w:t>w uzyskaniu niniejszego zamówienia doznał lub może doznać uszczerbku w wyniku naruszenia przez Zamawiającego przepisów ustawy, przysługują środki ochrony prawnej przewidziane w Dziale VI ustawy Pzp (art. 179-198)</w:t>
      </w:r>
    </w:p>
    <w:p w:rsidR="009F4773" w:rsidRDefault="009F4773" w:rsidP="009F4773">
      <w:pPr>
        <w:pStyle w:val="akapitzlist0"/>
        <w:tabs>
          <w:tab w:val="num" w:pos="720"/>
        </w:tabs>
        <w:spacing w:before="120" w:beforeAutospacing="0" w:after="0" w:afterAutospacing="0"/>
        <w:ind w:left="540" w:hanging="223"/>
        <w:jc w:val="both"/>
        <w:rPr>
          <w:noProof/>
        </w:rPr>
      </w:pPr>
      <w:r>
        <w:rPr>
          <w:rFonts w:eastAsia="Arial"/>
          <w:noProof/>
        </w:rPr>
        <w:t xml:space="preserve">2) </w:t>
      </w:r>
      <w:r>
        <w:rPr>
          <w:noProof/>
        </w:rPr>
        <w:t>Środkami ochrony prawnej są:</w:t>
      </w:r>
    </w:p>
    <w:p w:rsidR="009F4773" w:rsidRDefault="009F4773" w:rsidP="009F4773">
      <w:pPr>
        <w:pStyle w:val="akapitzlist0"/>
        <w:tabs>
          <w:tab w:val="left" w:pos="720"/>
        </w:tabs>
        <w:spacing w:before="120" w:beforeAutospacing="0" w:after="0" w:afterAutospacing="0"/>
        <w:ind w:left="540" w:hanging="223"/>
        <w:jc w:val="both"/>
        <w:rPr>
          <w:noProof/>
        </w:rPr>
      </w:pPr>
      <w:r>
        <w:rPr>
          <w:rFonts w:eastAsia="Arial"/>
          <w:noProof/>
          <w:sz w:val="14"/>
          <w:szCs w:val="14"/>
        </w:rPr>
        <w:t>        </w:t>
      </w:r>
      <w:r>
        <w:rPr>
          <w:rFonts w:eastAsia="Arial"/>
          <w:noProof/>
        </w:rPr>
        <w:t>a)</w:t>
      </w:r>
      <w:r>
        <w:rPr>
          <w:rFonts w:eastAsia="Arial"/>
          <w:noProof/>
          <w:sz w:val="14"/>
          <w:szCs w:val="14"/>
        </w:rPr>
        <w:t xml:space="preserve">     </w:t>
      </w:r>
      <w:r>
        <w:rPr>
          <w:noProof/>
        </w:rPr>
        <w:t>odwołanie,</w:t>
      </w:r>
    </w:p>
    <w:p w:rsidR="009F4773" w:rsidRDefault="009F4773" w:rsidP="009F4773">
      <w:pPr>
        <w:pStyle w:val="akapitzlist0"/>
        <w:tabs>
          <w:tab w:val="left" w:pos="720"/>
        </w:tabs>
        <w:spacing w:before="120" w:beforeAutospacing="0" w:after="0" w:afterAutospacing="0"/>
        <w:ind w:left="540" w:hanging="223"/>
        <w:jc w:val="both"/>
        <w:rPr>
          <w:noProof/>
        </w:rPr>
      </w:pPr>
      <w:r>
        <w:rPr>
          <w:rFonts w:eastAsia="Arial"/>
          <w:noProof/>
          <w:sz w:val="14"/>
          <w:szCs w:val="14"/>
        </w:rPr>
        <w:t>        </w:t>
      </w:r>
      <w:r>
        <w:rPr>
          <w:rFonts w:eastAsia="Arial"/>
          <w:noProof/>
        </w:rPr>
        <w:t>b)</w:t>
      </w:r>
      <w:r>
        <w:rPr>
          <w:rFonts w:eastAsia="Arial"/>
          <w:noProof/>
          <w:sz w:val="14"/>
          <w:szCs w:val="14"/>
        </w:rPr>
        <w:t xml:space="preserve">     </w:t>
      </w:r>
      <w:r>
        <w:rPr>
          <w:noProof/>
        </w:rPr>
        <w:t>skarga do sądu.</w:t>
      </w:r>
    </w:p>
    <w:p w:rsidR="0067699B" w:rsidRDefault="0067699B" w:rsidP="009F4773">
      <w:pPr>
        <w:pStyle w:val="akapitzlist0"/>
        <w:tabs>
          <w:tab w:val="left" w:pos="720"/>
        </w:tabs>
        <w:spacing w:before="120" w:beforeAutospacing="0" w:after="0" w:afterAutospacing="0"/>
        <w:ind w:left="540" w:hanging="223"/>
        <w:jc w:val="both"/>
        <w:rPr>
          <w:noProof/>
        </w:rPr>
      </w:pPr>
    </w:p>
    <w:p w:rsidR="009F4773" w:rsidRDefault="009F4773" w:rsidP="009F4773">
      <w:pPr>
        <w:pStyle w:val="NormalnyWeb"/>
        <w:tabs>
          <w:tab w:val="left" w:pos="540"/>
        </w:tabs>
        <w:spacing w:before="240" w:beforeAutospacing="0" w:after="0" w:afterAutospacing="0"/>
        <w:rPr>
          <w:rStyle w:val="Pogrubienie"/>
          <w:bCs w:val="0"/>
        </w:rPr>
      </w:pPr>
      <w:r>
        <w:rPr>
          <w:rStyle w:val="Pogrubienie"/>
        </w:rPr>
        <w:t>17.2 .</w:t>
      </w:r>
      <w:r>
        <w:rPr>
          <w:rStyle w:val="Pogrubienie"/>
        </w:rPr>
        <w:tab/>
        <w:t>Odwołanie</w:t>
      </w:r>
    </w:p>
    <w:p w:rsidR="009F4773" w:rsidRDefault="009F4773" w:rsidP="00D21AAE">
      <w:pPr>
        <w:pStyle w:val="tekst"/>
        <w:spacing w:before="0" w:beforeAutospacing="0" w:after="0" w:afterAutospacing="0"/>
        <w:jc w:val="both"/>
      </w:pPr>
      <w:r>
        <w:t>Odwołanie przysługuje wyłącznie od niezgodnej z przepisami ustawy czynności Zamawiającego podjętej w postępowaniu o udzielenie zamówienia lub zaniechania czynności, do której Zamawiający jest zobowiązany na podstawie ustawy Prawo Zamówień Publicznych. Szczegółowe kwestie odnoszące się do odwołania przedstawione są w art. 180. – 198 ust. 1 ustawy.</w:t>
      </w:r>
    </w:p>
    <w:p w:rsidR="009F4773" w:rsidRDefault="009F4773" w:rsidP="00D21AAE">
      <w:pPr>
        <w:pStyle w:val="tekst"/>
        <w:spacing w:before="0" w:beforeAutospacing="0" w:after="0" w:afterAutospacing="0"/>
        <w:jc w:val="both"/>
      </w:pPr>
      <w:r>
        <w:t>Odwołanie wnosi się w terminie 10 dniu od dnia przesłania informacji o czynności Zamawiającego stanowiącej podstawę jego wniesienia - jeżeli zostały przesłane w sposób określony w art. 27.ust. 2, albo w terminie 15 dniu - jeżeli zostały wysłane w inny sposób. Odwołanie wobec treści ogłoszenia o zamówieniu wnosi się w terminie 10 dni od dnia publikacji ogłoszenia w Dzienniku Urzędowym Unii Europejskiej lub zamieszczenia Specyfikacji Istotnych Warunków Zamówienia na stronie internetowej. Odwołanie wobec innych czynności wnosi się w terminie 10 dni od dnia w którym powzięto lub przy zachowaniu należytej staranności można było powziąć wiadomość o okolicznościach stanowiących podstawę jego wniesienia.</w:t>
      </w:r>
    </w:p>
    <w:p w:rsidR="009F4773" w:rsidRDefault="009F4773" w:rsidP="009F4773">
      <w:pPr>
        <w:pStyle w:val="ust"/>
        <w:spacing w:before="240" w:beforeAutospacing="0" w:after="120" w:afterAutospacing="0"/>
        <w:jc w:val="both"/>
        <w:rPr>
          <w:b/>
          <w:bCs/>
        </w:rPr>
      </w:pPr>
      <w:r>
        <w:rPr>
          <w:b/>
          <w:bCs/>
        </w:rPr>
        <w:t xml:space="preserve">17.3. Skarga do sądu </w:t>
      </w:r>
    </w:p>
    <w:p w:rsidR="009F4773" w:rsidRDefault="009F4773" w:rsidP="009F477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 orzeczenie Izby stronom oraz uczestnikom postępowania odwoławczego przysługuje skarga do sądu Szczegółowo kwestie dotyczące skargi do sądu uregulowane zostały w art.198 a – 198 g ustawy.</w:t>
      </w:r>
    </w:p>
    <w:p w:rsidR="009F4773" w:rsidRDefault="009F4773" w:rsidP="009F4773">
      <w:pPr>
        <w:spacing w:after="0"/>
        <w:jc w:val="both"/>
        <w:rPr>
          <w:rFonts w:ascii="Times New Roman" w:hAnsi="Times New Roman"/>
        </w:rPr>
      </w:pPr>
    </w:p>
    <w:p w:rsidR="009F4773" w:rsidRDefault="009F4773" w:rsidP="009F4773">
      <w:pPr>
        <w:spacing w:after="0"/>
        <w:jc w:val="both"/>
        <w:rPr>
          <w:rFonts w:ascii="Times New Roman" w:hAnsi="Times New Roman"/>
          <w:b/>
        </w:rPr>
      </w:pPr>
    </w:p>
    <w:p w:rsidR="009F4773" w:rsidRDefault="009F4773" w:rsidP="009F4773">
      <w:pPr>
        <w:spacing w:after="0"/>
        <w:jc w:val="both"/>
        <w:rPr>
          <w:rFonts w:ascii="Times New Roman" w:hAnsi="Times New Roman"/>
          <w:b/>
        </w:rPr>
      </w:pPr>
    </w:p>
    <w:p w:rsidR="009F4773" w:rsidRDefault="009F4773" w:rsidP="009F477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Sand</w:t>
      </w:r>
      <w:r w:rsidR="0028231F">
        <w:rPr>
          <w:rFonts w:ascii="Times New Roman" w:hAnsi="Times New Roman"/>
        </w:rPr>
        <w:t>omierz, dnia 16.05</w:t>
      </w:r>
      <w:r w:rsidR="0067699B">
        <w:rPr>
          <w:rFonts w:ascii="Times New Roman" w:hAnsi="Times New Roman"/>
        </w:rPr>
        <w:t>.2012</w:t>
      </w:r>
      <w:r>
        <w:rPr>
          <w:rFonts w:ascii="Times New Roman" w:hAnsi="Times New Roman"/>
        </w:rPr>
        <w:t xml:space="preserve"> r.                                                                               </w:t>
      </w:r>
    </w:p>
    <w:p w:rsidR="009F4773" w:rsidRDefault="009F4773" w:rsidP="009F4773">
      <w:pPr>
        <w:spacing w:after="0"/>
        <w:jc w:val="both"/>
        <w:rPr>
          <w:rFonts w:ascii="Times New Roman" w:hAnsi="Times New Roman"/>
        </w:rPr>
      </w:pPr>
    </w:p>
    <w:p w:rsidR="009F4773" w:rsidRDefault="009F4773" w:rsidP="009F4773">
      <w:pP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Zatwierdzam</w:t>
      </w:r>
    </w:p>
    <w:p w:rsidR="004F503D" w:rsidRPr="00BE5640" w:rsidRDefault="004F503D" w:rsidP="004F503D">
      <w:pPr>
        <w:spacing w:after="0"/>
        <w:rPr>
          <w:rFonts w:ascii="Times New Roman" w:hAnsi="Times New Roman"/>
        </w:rPr>
      </w:pPr>
    </w:p>
    <w:sectPr w:rsidR="004F503D" w:rsidRPr="00BE5640" w:rsidSect="00177997">
      <w:footerReference w:type="default" r:id="rId12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44E5" w:rsidRDefault="007044E5" w:rsidP="009B1CBC">
      <w:pPr>
        <w:spacing w:after="0" w:line="240" w:lineRule="auto"/>
      </w:pPr>
      <w:r>
        <w:separator/>
      </w:r>
    </w:p>
  </w:endnote>
  <w:endnote w:type="continuationSeparator" w:id="0">
    <w:p w:rsidR="007044E5" w:rsidRDefault="007044E5" w:rsidP="009B1C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tarSymbol">
    <w:altName w:val="Arial Unicode MS"/>
    <w:charset w:val="0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G Mincho Light J">
    <w:altName w:val="msmincho"/>
    <w:charset w:val="00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imesNewRomanPSMT">
    <w:altName w:val="Times New Roman"/>
    <w:charset w:val="EE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7BCD" w:rsidRPr="0038238B" w:rsidRDefault="00837BCD" w:rsidP="00837BCD">
    <w:pPr>
      <w:ind w:left="-851" w:firstLine="142"/>
      <w:rPr>
        <w:sz w:val="24"/>
        <w:szCs w:val="24"/>
      </w:rPr>
    </w:pPr>
    <w:r w:rsidRPr="00914B62">
      <w:rPr>
        <w:b/>
        <w:bCs/>
        <w:i/>
        <w:iCs/>
        <w:sz w:val="24"/>
        <w:szCs w:val="24"/>
        <w:highlight w:val="yellow"/>
      </w:rPr>
      <w:t xml:space="preserve">                            </w:t>
    </w:r>
    <w:r>
      <w:rPr>
        <w:b/>
        <w:bCs/>
        <w:i/>
        <w:iCs/>
        <w:sz w:val="24"/>
        <w:szCs w:val="24"/>
        <w:highlight w:val="yellow"/>
      </w:rPr>
      <w:t xml:space="preserve">   </w:t>
    </w:r>
    <w:r w:rsidRPr="00914B62">
      <w:rPr>
        <w:b/>
        <w:bCs/>
        <w:i/>
        <w:iCs/>
        <w:sz w:val="24"/>
        <w:szCs w:val="24"/>
        <w:highlight w:val="yellow"/>
      </w:rPr>
      <w:t xml:space="preserve">                    … dla rozwoju Województwa Świętokrzyskiego</w:t>
    </w:r>
    <w:r>
      <w:rPr>
        <w:b/>
        <w:bCs/>
        <w:i/>
        <w:iCs/>
        <w:sz w:val="24"/>
        <w:szCs w:val="24"/>
        <w:highlight w:val="yellow"/>
      </w:rPr>
      <w:t xml:space="preserve"> ...                                       </w:t>
    </w:r>
    <w:r w:rsidRPr="00914B62">
      <w:rPr>
        <w:b/>
        <w:bCs/>
        <w:i/>
        <w:iCs/>
        <w:sz w:val="24"/>
        <w:szCs w:val="24"/>
        <w:highlight w:val="yellow"/>
      </w:rPr>
      <w:t xml:space="preserve"> </w:t>
    </w:r>
    <w:r w:rsidRPr="00675ABF">
      <w:rPr>
        <w:b/>
        <w:bCs/>
        <w:i/>
        <w:iCs/>
        <w:color w:val="FFFF00"/>
        <w:sz w:val="24"/>
        <w:szCs w:val="24"/>
        <w:highlight w:val="yellow"/>
      </w:rPr>
      <w:t>...</w:t>
    </w:r>
    <w:r>
      <w:rPr>
        <w:b/>
        <w:bCs/>
        <w:i/>
        <w:iCs/>
        <w:sz w:val="24"/>
        <w:szCs w:val="24"/>
        <w:highlight w:val="yellow"/>
      </w:rPr>
      <w:t xml:space="preserve">   </w:t>
    </w:r>
    <w:r w:rsidRPr="00914B62">
      <w:rPr>
        <w:b/>
        <w:bCs/>
        <w:i/>
        <w:iCs/>
        <w:sz w:val="24"/>
        <w:szCs w:val="24"/>
        <w:highlight w:val="yellow"/>
      </w:rPr>
      <w:t xml:space="preserve">                                                 </w:t>
    </w:r>
    <w:r w:rsidRPr="00914B62">
      <w:rPr>
        <w:b/>
        <w:bCs/>
        <w:i/>
        <w:iCs/>
        <w:sz w:val="24"/>
        <w:szCs w:val="24"/>
      </w:rPr>
      <w:t xml:space="preserve">                             </w:t>
    </w:r>
    <w:r w:rsidRPr="00914B62">
      <w:rPr>
        <w:b/>
        <w:bCs/>
        <w:i/>
        <w:iCs/>
        <w:sz w:val="24"/>
        <w:szCs w:val="24"/>
        <w:highlight w:val="yellow"/>
      </w:rPr>
      <w:t xml:space="preserve">                                                          </w:t>
    </w:r>
  </w:p>
  <w:p w:rsidR="00837BCD" w:rsidRDefault="0045621F">
    <w:pPr>
      <w:pStyle w:val="Stopka"/>
      <w:jc w:val="right"/>
    </w:pPr>
    <w:fldSimple w:instr=" PAGE   \* MERGEFORMAT ">
      <w:r w:rsidR="00963146">
        <w:rPr>
          <w:noProof/>
        </w:rPr>
        <w:t>5</w:t>
      </w:r>
    </w:fldSimple>
  </w:p>
  <w:p w:rsidR="00914216" w:rsidRDefault="00914216" w:rsidP="00CE7F17">
    <w:pPr>
      <w:pStyle w:val="Stopka"/>
      <w:ind w:right="-425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44E5" w:rsidRDefault="007044E5" w:rsidP="009B1CBC">
      <w:pPr>
        <w:spacing w:after="0" w:line="240" w:lineRule="auto"/>
      </w:pPr>
      <w:r>
        <w:separator/>
      </w:r>
    </w:p>
  </w:footnote>
  <w:footnote w:type="continuationSeparator" w:id="0">
    <w:p w:rsidR="007044E5" w:rsidRDefault="007044E5" w:rsidP="009B1C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1800" w:hanging="360"/>
      </w:p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6840" w:hanging="180"/>
      </w:p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3">
    <w:nsid w:val="00000006"/>
    <w:multiLevelType w:val="singleLevel"/>
    <w:tmpl w:val="00000006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000000E"/>
    <w:multiLevelType w:val="multilevel"/>
    <w:tmpl w:val="0000000E"/>
    <w:name w:val="WW8Num14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5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i w:val="0"/>
        <w:sz w:val="24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sz w:val="24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i w:val="0"/>
        <w:sz w:val="24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i w:val="0"/>
        <w:sz w:val="24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i w:val="0"/>
        <w:sz w:val="24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  <w:i w:val="0"/>
        <w:sz w:val="24"/>
        <w:u w:val="none"/>
      </w:rPr>
    </w:lvl>
  </w:abstractNum>
  <w:abstractNum w:abstractNumId="6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36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1800" w:hanging="360"/>
      </w:p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6840" w:hanging="180"/>
      </w:pPr>
    </w:lvl>
  </w:abstractNum>
  <w:abstractNum w:abstractNumId="7">
    <w:nsid w:val="01EE405C"/>
    <w:multiLevelType w:val="multilevel"/>
    <w:tmpl w:val="8A6275D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8">
    <w:nsid w:val="0A0C1A69"/>
    <w:multiLevelType w:val="multilevel"/>
    <w:tmpl w:val="F85098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6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9">
    <w:nsid w:val="1BD90087"/>
    <w:multiLevelType w:val="hybridMultilevel"/>
    <w:tmpl w:val="3FB8DCC6"/>
    <w:lvl w:ilvl="0" w:tplc="80641BF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977022"/>
    <w:multiLevelType w:val="hybridMultilevel"/>
    <w:tmpl w:val="8D38403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986218D"/>
    <w:multiLevelType w:val="hybridMultilevel"/>
    <w:tmpl w:val="CD4C98D0"/>
    <w:lvl w:ilvl="0" w:tplc="0415000B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39163F5D"/>
    <w:multiLevelType w:val="hybridMultilevel"/>
    <w:tmpl w:val="545251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9C1740"/>
    <w:multiLevelType w:val="hybridMultilevel"/>
    <w:tmpl w:val="6F0ED7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B63DEB"/>
    <w:multiLevelType w:val="hybridMultilevel"/>
    <w:tmpl w:val="4B2EAE52"/>
    <w:lvl w:ilvl="0" w:tplc="B7305166">
      <w:start w:val="1"/>
      <w:numFmt w:val="decimal"/>
      <w:lvlText w:val="%1)"/>
      <w:lvlJc w:val="left"/>
      <w:pPr>
        <w:tabs>
          <w:tab w:val="num" w:pos="1200"/>
        </w:tabs>
        <w:ind w:left="12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59E2CB0"/>
    <w:multiLevelType w:val="hybridMultilevel"/>
    <w:tmpl w:val="35405A10"/>
    <w:lvl w:ilvl="0" w:tplc="041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2F620DDA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>
    <w:nsid w:val="6EA74DD2"/>
    <w:multiLevelType w:val="hybridMultilevel"/>
    <w:tmpl w:val="FBF6CAD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D6139B1"/>
    <w:multiLevelType w:val="hybridMultilevel"/>
    <w:tmpl w:val="497204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1"/>
  </w:num>
  <w:num w:numId="3">
    <w:abstractNumId w:val="12"/>
  </w:num>
  <w:num w:numId="4">
    <w:abstractNumId w:val="13"/>
  </w:num>
  <w:num w:numId="5">
    <w:abstractNumId w:val="17"/>
  </w:num>
  <w:num w:numId="6">
    <w:abstractNumId w:val="9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3"/>
    <w:lvlOverride w:ilvl="0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5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42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238B"/>
    <w:rsid w:val="00013F56"/>
    <w:rsid w:val="00022AF8"/>
    <w:rsid w:val="00037898"/>
    <w:rsid w:val="000415A6"/>
    <w:rsid w:val="00047305"/>
    <w:rsid w:val="000542D8"/>
    <w:rsid w:val="0006783E"/>
    <w:rsid w:val="00083BE0"/>
    <w:rsid w:val="00094FF9"/>
    <w:rsid w:val="0009584E"/>
    <w:rsid w:val="00097E3C"/>
    <w:rsid w:val="000A162A"/>
    <w:rsid w:val="000A5936"/>
    <w:rsid w:val="000B1CAE"/>
    <w:rsid w:val="000B3100"/>
    <w:rsid w:val="000B5113"/>
    <w:rsid w:val="000C5EB9"/>
    <w:rsid w:val="000E1644"/>
    <w:rsid w:val="000E5F9B"/>
    <w:rsid w:val="00121C87"/>
    <w:rsid w:val="00127EE9"/>
    <w:rsid w:val="00143A34"/>
    <w:rsid w:val="001602BE"/>
    <w:rsid w:val="001612D3"/>
    <w:rsid w:val="00174074"/>
    <w:rsid w:val="00177997"/>
    <w:rsid w:val="0018380C"/>
    <w:rsid w:val="001923C6"/>
    <w:rsid w:val="001A65D2"/>
    <w:rsid w:val="001D0BAE"/>
    <w:rsid w:val="001D0F80"/>
    <w:rsid w:val="002044BD"/>
    <w:rsid w:val="00214615"/>
    <w:rsid w:val="002172AE"/>
    <w:rsid w:val="00230011"/>
    <w:rsid w:val="002356D9"/>
    <w:rsid w:val="00250084"/>
    <w:rsid w:val="00261146"/>
    <w:rsid w:val="00261A14"/>
    <w:rsid w:val="0028231F"/>
    <w:rsid w:val="00284CC9"/>
    <w:rsid w:val="00293771"/>
    <w:rsid w:val="002B6B12"/>
    <w:rsid w:val="002D77DF"/>
    <w:rsid w:val="002E16FD"/>
    <w:rsid w:val="00304E7B"/>
    <w:rsid w:val="00305A55"/>
    <w:rsid w:val="003312DF"/>
    <w:rsid w:val="00364D67"/>
    <w:rsid w:val="003654E4"/>
    <w:rsid w:val="00367DED"/>
    <w:rsid w:val="00370397"/>
    <w:rsid w:val="0037749C"/>
    <w:rsid w:val="0038238B"/>
    <w:rsid w:val="00386676"/>
    <w:rsid w:val="00396C61"/>
    <w:rsid w:val="003D31E3"/>
    <w:rsid w:val="00400A8C"/>
    <w:rsid w:val="00401BD4"/>
    <w:rsid w:val="00414E99"/>
    <w:rsid w:val="00421CF4"/>
    <w:rsid w:val="00426A87"/>
    <w:rsid w:val="00444699"/>
    <w:rsid w:val="0045621F"/>
    <w:rsid w:val="00467B8C"/>
    <w:rsid w:val="00470B76"/>
    <w:rsid w:val="0047668B"/>
    <w:rsid w:val="00476EA9"/>
    <w:rsid w:val="004861C5"/>
    <w:rsid w:val="004A3743"/>
    <w:rsid w:val="004A40CD"/>
    <w:rsid w:val="004B2840"/>
    <w:rsid w:val="004B68AC"/>
    <w:rsid w:val="004C59C5"/>
    <w:rsid w:val="004C6D35"/>
    <w:rsid w:val="004C6EBB"/>
    <w:rsid w:val="004E00F2"/>
    <w:rsid w:val="004E33E6"/>
    <w:rsid w:val="004F1E46"/>
    <w:rsid w:val="004F3672"/>
    <w:rsid w:val="004F3D98"/>
    <w:rsid w:val="004F503D"/>
    <w:rsid w:val="004F67DC"/>
    <w:rsid w:val="005020EB"/>
    <w:rsid w:val="005061D9"/>
    <w:rsid w:val="0050757B"/>
    <w:rsid w:val="00554ADF"/>
    <w:rsid w:val="0056228D"/>
    <w:rsid w:val="00574208"/>
    <w:rsid w:val="0059365F"/>
    <w:rsid w:val="0059653C"/>
    <w:rsid w:val="005970BF"/>
    <w:rsid w:val="005D2F4D"/>
    <w:rsid w:val="005D5307"/>
    <w:rsid w:val="005E1530"/>
    <w:rsid w:val="005E1F04"/>
    <w:rsid w:val="00605A59"/>
    <w:rsid w:val="0060781F"/>
    <w:rsid w:val="00607A8C"/>
    <w:rsid w:val="0061164C"/>
    <w:rsid w:val="006539A4"/>
    <w:rsid w:val="00675ABF"/>
    <w:rsid w:val="0067699B"/>
    <w:rsid w:val="0067731B"/>
    <w:rsid w:val="00677728"/>
    <w:rsid w:val="0068384A"/>
    <w:rsid w:val="00685070"/>
    <w:rsid w:val="006B3FDC"/>
    <w:rsid w:val="006C35A5"/>
    <w:rsid w:val="006C47FC"/>
    <w:rsid w:val="006D2689"/>
    <w:rsid w:val="00704157"/>
    <w:rsid w:val="007044E5"/>
    <w:rsid w:val="007235D7"/>
    <w:rsid w:val="00756EA9"/>
    <w:rsid w:val="00766811"/>
    <w:rsid w:val="00772D56"/>
    <w:rsid w:val="0077759F"/>
    <w:rsid w:val="0079008E"/>
    <w:rsid w:val="007A571B"/>
    <w:rsid w:val="007A5EFB"/>
    <w:rsid w:val="007A7549"/>
    <w:rsid w:val="007B0398"/>
    <w:rsid w:val="007B5CA5"/>
    <w:rsid w:val="007F0F01"/>
    <w:rsid w:val="007F273D"/>
    <w:rsid w:val="007F4738"/>
    <w:rsid w:val="007F7787"/>
    <w:rsid w:val="00802397"/>
    <w:rsid w:val="00803FFC"/>
    <w:rsid w:val="00820328"/>
    <w:rsid w:val="00826045"/>
    <w:rsid w:val="00826548"/>
    <w:rsid w:val="008331BB"/>
    <w:rsid w:val="00837BCD"/>
    <w:rsid w:val="00846FD8"/>
    <w:rsid w:val="0085071F"/>
    <w:rsid w:val="00856470"/>
    <w:rsid w:val="0085652B"/>
    <w:rsid w:val="0088271B"/>
    <w:rsid w:val="008978BE"/>
    <w:rsid w:val="008C767B"/>
    <w:rsid w:val="008E43BF"/>
    <w:rsid w:val="008F7FB9"/>
    <w:rsid w:val="00905716"/>
    <w:rsid w:val="00914216"/>
    <w:rsid w:val="00914B62"/>
    <w:rsid w:val="00921727"/>
    <w:rsid w:val="00930286"/>
    <w:rsid w:val="00930E28"/>
    <w:rsid w:val="00937275"/>
    <w:rsid w:val="00941A67"/>
    <w:rsid w:val="00952767"/>
    <w:rsid w:val="00963146"/>
    <w:rsid w:val="00966E90"/>
    <w:rsid w:val="0097532A"/>
    <w:rsid w:val="00985815"/>
    <w:rsid w:val="0099145E"/>
    <w:rsid w:val="009A0640"/>
    <w:rsid w:val="009A68D0"/>
    <w:rsid w:val="009B1128"/>
    <w:rsid w:val="009B1CBC"/>
    <w:rsid w:val="009B5E0C"/>
    <w:rsid w:val="009C4ACF"/>
    <w:rsid w:val="009C5440"/>
    <w:rsid w:val="009D5B8B"/>
    <w:rsid w:val="009E23B8"/>
    <w:rsid w:val="009E78E7"/>
    <w:rsid w:val="009F4773"/>
    <w:rsid w:val="00A11B87"/>
    <w:rsid w:val="00A26157"/>
    <w:rsid w:val="00A269C4"/>
    <w:rsid w:val="00A35024"/>
    <w:rsid w:val="00A42E67"/>
    <w:rsid w:val="00A60248"/>
    <w:rsid w:val="00A778C6"/>
    <w:rsid w:val="00A938B9"/>
    <w:rsid w:val="00A97FE8"/>
    <w:rsid w:val="00AA3BCC"/>
    <w:rsid w:val="00AA578B"/>
    <w:rsid w:val="00AA739A"/>
    <w:rsid w:val="00AB2535"/>
    <w:rsid w:val="00AB6C14"/>
    <w:rsid w:val="00AC1BB3"/>
    <w:rsid w:val="00AC5A40"/>
    <w:rsid w:val="00AD248B"/>
    <w:rsid w:val="00AF1EF0"/>
    <w:rsid w:val="00AF4132"/>
    <w:rsid w:val="00B53F32"/>
    <w:rsid w:val="00B55BC1"/>
    <w:rsid w:val="00B641E6"/>
    <w:rsid w:val="00B64587"/>
    <w:rsid w:val="00B722C3"/>
    <w:rsid w:val="00BD3950"/>
    <w:rsid w:val="00BE5640"/>
    <w:rsid w:val="00BE669D"/>
    <w:rsid w:val="00C00D48"/>
    <w:rsid w:val="00C12AA6"/>
    <w:rsid w:val="00C22F01"/>
    <w:rsid w:val="00C338F7"/>
    <w:rsid w:val="00C5420A"/>
    <w:rsid w:val="00C57ABB"/>
    <w:rsid w:val="00C6564A"/>
    <w:rsid w:val="00C75EB4"/>
    <w:rsid w:val="00C84195"/>
    <w:rsid w:val="00CA5D26"/>
    <w:rsid w:val="00CB3A4E"/>
    <w:rsid w:val="00CB4CBC"/>
    <w:rsid w:val="00CB5144"/>
    <w:rsid w:val="00CE6476"/>
    <w:rsid w:val="00CE6DFB"/>
    <w:rsid w:val="00CE7F17"/>
    <w:rsid w:val="00CF1615"/>
    <w:rsid w:val="00CF2710"/>
    <w:rsid w:val="00CF3A88"/>
    <w:rsid w:val="00D010AD"/>
    <w:rsid w:val="00D020D1"/>
    <w:rsid w:val="00D212A2"/>
    <w:rsid w:val="00D217BC"/>
    <w:rsid w:val="00D21AAE"/>
    <w:rsid w:val="00D2468C"/>
    <w:rsid w:val="00D352A8"/>
    <w:rsid w:val="00D353B0"/>
    <w:rsid w:val="00D40382"/>
    <w:rsid w:val="00D41543"/>
    <w:rsid w:val="00D53643"/>
    <w:rsid w:val="00D64923"/>
    <w:rsid w:val="00D67763"/>
    <w:rsid w:val="00D75609"/>
    <w:rsid w:val="00DB06A9"/>
    <w:rsid w:val="00DB6234"/>
    <w:rsid w:val="00DD6EF2"/>
    <w:rsid w:val="00E0097B"/>
    <w:rsid w:val="00E1029C"/>
    <w:rsid w:val="00E1362F"/>
    <w:rsid w:val="00E2054F"/>
    <w:rsid w:val="00E20B67"/>
    <w:rsid w:val="00E24735"/>
    <w:rsid w:val="00E568A3"/>
    <w:rsid w:val="00E63E5F"/>
    <w:rsid w:val="00E716A5"/>
    <w:rsid w:val="00E731C2"/>
    <w:rsid w:val="00E75548"/>
    <w:rsid w:val="00E76C37"/>
    <w:rsid w:val="00EA3EB7"/>
    <w:rsid w:val="00EB7051"/>
    <w:rsid w:val="00ED7545"/>
    <w:rsid w:val="00EE7290"/>
    <w:rsid w:val="00F03584"/>
    <w:rsid w:val="00F1267B"/>
    <w:rsid w:val="00F13114"/>
    <w:rsid w:val="00F147AA"/>
    <w:rsid w:val="00F235B3"/>
    <w:rsid w:val="00F24C10"/>
    <w:rsid w:val="00F2611F"/>
    <w:rsid w:val="00F3231E"/>
    <w:rsid w:val="00F44853"/>
    <w:rsid w:val="00F85D96"/>
    <w:rsid w:val="00F86AA6"/>
    <w:rsid w:val="00FA0A1B"/>
    <w:rsid w:val="00FA1E85"/>
    <w:rsid w:val="00FA77E0"/>
    <w:rsid w:val="00FC19D7"/>
    <w:rsid w:val="00FE68BD"/>
    <w:rsid w:val="00FE6B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0A8C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E16FD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2E16FD"/>
    <w:rPr>
      <w:rFonts w:ascii="Cambria" w:hAnsi="Cambria" w:cs="Times New Roman"/>
      <w:b/>
      <w:bCs/>
      <w:color w:val="365F91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sid w:val="003823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38238B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qFormat/>
    <w:rsid w:val="002E16FD"/>
    <w:rPr>
      <w:rFonts w:cs="Times New Roman"/>
      <w:b/>
      <w:bCs/>
    </w:rPr>
  </w:style>
  <w:style w:type="paragraph" w:styleId="Bezodstpw">
    <w:name w:val="No Spacing"/>
    <w:uiPriority w:val="99"/>
    <w:qFormat/>
    <w:rsid w:val="002E16FD"/>
    <w:rPr>
      <w:sz w:val="22"/>
      <w:szCs w:val="22"/>
    </w:rPr>
  </w:style>
  <w:style w:type="paragraph" w:styleId="Nagwek">
    <w:name w:val="header"/>
    <w:basedOn w:val="Normalny"/>
    <w:link w:val="NagwekZnak"/>
    <w:uiPriority w:val="99"/>
    <w:semiHidden/>
    <w:rsid w:val="009B1C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9B1CBC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9B1C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B1CBC"/>
    <w:rPr>
      <w:rFonts w:cs="Times New Roman"/>
    </w:rPr>
  </w:style>
  <w:style w:type="paragraph" w:styleId="Akapitzlist">
    <w:name w:val="List Paragraph"/>
    <w:basedOn w:val="Normalny"/>
    <w:uiPriority w:val="34"/>
    <w:qFormat/>
    <w:rsid w:val="0047668B"/>
    <w:pPr>
      <w:ind w:left="720"/>
      <w:contextualSpacing/>
    </w:pPr>
    <w:rPr>
      <w:rFonts w:eastAsia="Calibri"/>
      <w:lang w:eastAsia="en-US"/>
    </w:rPr>
  </w:style>
  <w:style w:type="character" w:styleId="Hipercze">
    <w:name w:val="Hyperlink"/>
    <w:basedOn w:val="Domylnaczcionkaakapitu"/>
    <w:uiPriority w:val="99"/>
    <w:unhideWhenUsed/>
    <w:rsid w:val="00174074"/>
    <w:rPr>
      <w:color w:val="0000FF"/>
      <w:u w:val="single"/>
    </w:rPr>
  </w:style>
  <w:style w:type="paragraph" w:styleId="NormalnyWeb">
    <w:name w:val="Normal (Web)"/>
    <w:basedOn w:val="Normalny"/>
    <w:semiHidden/>
    <w:unhideWhenUsed/>
    <w:rsid w:val="009F477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9F4773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F4773"/>
    <w:rPr>
      <w:rFonts w:ascii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F477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F4773"/>
    <w:rPr>
      <w:sz w:val="22"/>
      <w:szCs w:val="22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F477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F4773"/>
    <w:rPr>
      <w:sz w:val="22"/>
      <w:szCs w:val="22"/>
    </w:rPr>
  </w:style>
  <w:style w:type="paragraph" w:customStyle="1" w:styleId="Tekstpodstawowywcity21">
    <w:name w:val="Tekst podstawowy wcięty 21"/>
    <w:basedOn w:val="Normalny"/>
    <w:semiHidden/>
    <w:rsid w:val="009F4773"/>
    <w:pPr>
      <w:widowControl w:val="0"/>
      <w:suppressAutoHyphens/>
      <w:autoSpaceDE w:val="0"/>
      <w:spacing w:after="0" w:line="240" w:lineRule="auto"/>
      <w:ind w:left="567" w:hanging="283"/>
    </w:pPr>
    <w:rPr>
      <w:rFonts w:ascii="Times New Roman" w:eastAsia="HG Mincho Light J" w:hAnsi="Times New Roman"/>
      <w:color w:val="000000"/>
      <w:sz w:val="24"/>
      <w:szCs w:val="20"/>
      <w:lang w:eastAsia="ar-SA"/>
    </w:rPr>
  </w:style>
  <w:style w:type="paragraph" w:customStyle="1" w:styleId="Tekstpodstawowywcity31">
    <w:name w:val="Tekst podstawowy wcięty 31"/>
    <w:basedOn w:val="Normalny"/>
    <w:semiHidden/>
    <w:rsid w:val="009F4773"/>
    <w:pPr>
      <w:widowControl w:val="0"/>
      <w:suppressAutoHyphens/>
      <w:autoSpaceDE w:val="0"/>
      <w:spacing w:after="0" w:line="240" w:lineRule="auto"/>
      <w:ind w:left="284"/>
    </w:pPr>
    <w:rPr>
      <w:rFonts w:ascii="Times New Roman" w:eastAsia="HG Mincho Light J" w:hAnsi="Times New Roman"/>
      <w:color w:val="000000"/>
      <w:sz w:val="24"/>
      <w:szCs w:val="20"/>
      <w:lang w:eastAsia="ar-SA"/>
    </w:rPr>
  </w:style>
  <w:style w:type="paragraph" w:customStyle="1" w:styleId="NormalnyWeb1">
    <w:name w:val="Normalny (Web)1"/>
    <w:basedOn w:val="Normalny"/>
    <w:semiHidden/>
    <w:rsid w:val="009F4773"/>
    <w:pPr>
      <w:suppressAutoHyphens/>
    </w:pPr>
    <w:rPr>
      <w:rFonts w:eastAsia="Lucida Sans Unicode" w:cs="Tahoma"/>
      <w:kern w:val="2"/>
      <w:lang w:eastAsia="ar-SA"/>
    </w:rPr>
  </w:style>
  <w:style w:type="paragraph" w:customStyle="1" w:styleId="akapitzlist0">
    <w:name w:val="akapitzlist"/>
    <w:basedOn w:val="Normalny"/>
    <w:semiHidden/>
    <w:rsid w:val="009F477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tekst">
    <w:name w:val="tekst"/>
    <w:basedOn w:val="Normalny"/>
    <w:semiHidden/>
    <w:rsid w:val="009F477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ust">
    <w:name w:val="ust"/>
    <w:basedOn w:val="Normalny"/>
    <w:semiHidden/>
    <w:rsid w:val="009F477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6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5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5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p.um.sandomierz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rpo-swietokrzyskie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@pgkim.sandomierz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71A707-CAE1-4AC9-B053-B0D77073E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667</TotalTime>
  <Pages>1</Pages>
  <Words>4142</Words>
  <Characters>24858</Characters>
  <Application>Microsoft Office Word</Application>
  <DocSecurity>0</DocSecurity>
  <Lines>207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bz</dc:creator>
  <cp:keywords/>
  <dc:description/>
  <cp:lastModifiedBy>Ślusarz</cp:lastModifiedBy>
  <cp:revision>105</cp:revision>
  <cp:lastPrinted>2012-05-22T07:02:00Z</cp:lastPrinted>
  <dcterms:created xsi:type="dcterms:W3CDTF">2010-10-25T05:53:00Z</dcterms:created>
  <dcterms:modified xsi:type="dcterms:W3CDTF">2012-05-22T07:02:00Z</dcterms:modified>
</cp:coreProperties>
</file>